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A4F7F" w14:textId="3686A2C7" w:rsidR="00730755" w:rsidRPr="003514E3" w:rsidRDefault="003514E3" w:rsidP="00980768">
      <w:pPr>
        <w:shd w:val="clear" w:color="auto" w:fill="FFFFFF"/>
        <w:spacing w:line="259" w:lineRule="auto"/>
        <w:ind w:right="10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3514E3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WZ</w:t>
      </w:r>
      <w:r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ÓR UMOWY</w:t>
      </w:r>
    </w:p>
    <w:p w14:paraId="5F587475" w14:textId="77777777" w:rsidR="00036BC3" w:rsidRDefault="00036BC3" w:rsidP="00980768">
      <w:pPr>
        <w:spacing w:line="259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E01AA6" w14:textId="77777777" w:rsidR="006A0043" w:rsidRPr="006A0043" w:rsidRDefault="006A0043" w:rsidP="00980768">
      <w:pPr>
        <w:spacing w:line="259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417EF8CF" w14:textId="77777777" w:rsid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zawarta w dniu ________________ w Tychach pomiędzy:</w:t>
      </w:r>
    </w:p>
    <w:p w14:paraId="27C1ED8E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3F1BF77D" w14:textId="6AB187FC" w:rsidR="003514E3" w:rsidRPr="003514E3" w:rsidRDefault="003514E3" w:rsidP="00980768">
      <w:pPr>
        <w:spacing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b/>
          <w:bCs/>
          <w:sz w:val="22"/>
          <w:szCs w:val="22"/>
        </w:rPr>
        <w:t>Rejonowym Przedsiębiorstwem Wodociągów i Kanalizacji w Tychach Spółką Akcyjną</w:t>
      </w:r>
      <w:r w:rsidRPr="003514E3">
        <w:rPr>
          <w:rFonts w:ascii="Calibri" w:hAnsi="Calibri" w:cs="Calibri"/>
          <w:sz w:val="22"/>
          <w:szCs w:val="22"/>
        </w:rPr>
        <w:t xml:space="preserve"> z siedzibą </w:t>
      </w:r>
      <w:r>
        <w:rPr>
          <w:rFonts w:ascii="Calibri" w:hAnsi="Calibri" w:cs="Calibri"/>
          <w:sz w:val="22"/>
          <w:szCs w:val="22"/>
        </w:rPr>
        <w:br/>
      </w:r>
      <w:r w:rsidRPr="003514E3">
        <w:rPr>
          <w:rFonts w:ascii="Calibri" w:hAnsi="Calibri" w:cs="Calibri"/>
          <w:sz w:val="22"/>
          <w:szCs w:val="22"/>
        </w:rPr>
        <w:t>przy ul. Sadowej 4, 43</w:t>
      </w:r>
      <w:r w:rsidRPr="003514E3">
        <w:rPr>
          <w:rFonts w:ascii="Calibri" w:hAnsi="Calibri" w:cs="Calibri"/>
          <w:sz w:val="22"/>
          <w:szCs w:val="22"/>
        </w:rPr>
        <w:noBreakHyphen/>
        <w:t>100 Tychy, wpisaną do Rejestru Przedsiębiorców Krajowego Rejestru Sądowego prowadzonego przez Sąd Rejonowy Katowice</w:t>
      </w:r>
      <w:r w:rsidRPr="003514E3">
        <w:rPr>
          <w:rFonts w:ascii="Calibri" w:hAnsi="Calibri" w:cs="Calibri"/>
          <w:sz w:val="22"/>
          <w:szCs w:val="22"/>
        </w:rPr>
        <w:noBreakHyphen/>
        <w:t>Wschód w Katowicach, Wydział VIII Gospodarczy KRS, pod numerem 0000219629 (NIP 646</w:t>
      </w:r>
      <w:r w:rsidRPr="003514E3">
        <w:rPr>
          <w:rFonts w:ascii="Calibri" w:hAnsi="Calibri" w:cs="Calibri"/>
          <w:sz w:val="22"/>
          <w:szCs w:val="22"/>
        </w:rPr>
        <w:noBreakHyphen/>
        <w:t>001</w:t>
      </w:r>
      <w:r w:rsidRPr="003514E3">
        <w:rPr>
          <w:rFonts w:ascii="Calibri" w:hAnsi="Calibri" w:cs="Calibri"/>
          <w:sz w:val="22"/>
          <w:szCs w:val="22"/>
        </w:rPr>
        <w:noBreakHyphen/>
        <w:t>03</w:t>
      </w:r>
      <w:r w:rsidRPr="003514E3">
        <w:rPr>
          <w:rFonts w:ascii="Calibri" w:hAnsi="Calibri" w:cs="Calibri"/>
          <w:sz w:val="22"/>
          <w:szCs w:val="22"/>
        </w:rPr>
        <w:noBreakHyphen/>
        <w:t xml:space="preserve">22; REGON 270544647), posiadającą kapitał zakładowy </w:t>
      </w:r>
      <w:r>
        <w:rPr>
          <w:rFonts w:ascii="Calibri" w:hAnsi="Calibri" w:cs="Calibri"/>
          <w:sz w:val="22"/>
          <w:szCs w:val="22"/>
        </w:rPr>
        <w:br/>
      </w:r>
      <w:r w:rsidRPr="003514E3">
        <w:rPr>
          <w:rFonts w:ascii="Calibri" w:hAnsi="Calibri" w:cs="Calibri"/>
          <w:sz w:val="22"/>
          <w:szCs w:val="22"/>
        </w:rPr>
        <w:t>w wysokości 58 280 380,00 zł (wpłacony w całości), zwaną dalej „</w:t>
      </w:r>
      <w:r w:rsidRPr="003514E3">
        <w:rPr>
          <w:rFonts w:ascii="Calibri" w:hAnsi="Calibri" w:cs="Calibri"/>
          <w:b/>
          <w:bCs/>
          <w:sz w:val="22"/>
          <w:szCs w:val="22"/>
        </w:rPr>
        <w:t>Zamawiającym</w:t>
      </w:r>
      <w:r w:rsidRPr="003514E3">
        <w:rPr>
          <w:rFonts w:ascii="Calibri" w:hAnsi="Calibri" w:cs="Calibri"/>
          <w:sz w:val="22"/>
          <w:szCs w:val="22"/>
        </w:rPr>
        <w:t>”, reprezentowaną przez:</w:t>
      </w:r>
    </w:p>
    <w:p w14:paraId="2EF24B88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20486112" w14:textId="77777777" w:rsidR="003514E3" w:rsidRPr="003514E3" w:rsidRDefault="003514E3" w:rsidP="00980768">
      <w:pPr>
        <w:spacing w:before="120"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a</w:t>
      </w:r>
    </w:p>
    <w:p w14:paraId="13C0C004" w14:textId="77777777" w:rsidR="003514E3" w:rsidRPr="003514E3" w:rsidRDefault="003514E3" w:rsidP="00980768">
      <w:pPr>
        <w:spacing w:after="120"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............................................................................................., NIP: ............................................., REGON: .............................................., zwanym(ą) dalej „</w:t>
      </w:r>
      <w:r w:rsidRPr="003514E3">
        <w:rPr>
          <w:rFonts w:ascii="Calibri" w:hAnsi="Calibri" w:cs="Calibri"/>
          <w:b/>
          <w:bCs/>
          <w:sz w:val="22"/>
          <w:szCs w:val="22"/>
        </w:rPr>
        <w:t>Wykonawcą</w:t>
      </w:r>
      <w:r w:rsidRPr="003514E3">
        <w:rPr>
          <w:rFonts w:ascii="Calibri" w:hAnsi="Calibri" w:cs="Calibri"/>
          <w:sz w:val="22"/>
          <w:szCs w:val="22"/>
        </w:rPr>
        <w:t>”, reprezentowanym(ą) przez:</w:t>
      </w:r>
    </w:p>
    <w:p w14:paraId="64931013" w14:textId="77777777" w:rsid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3514E3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</w:t>
      </w:r>
    </w:p>
    <w:p w14:paraId="053FAB83" w14:textId="77777777" w:rsidR="003514E3" w:rsidRPr="003514E3" w:rsidRDefault="003514E3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78DC92B3" w14:textId="77777777" w:rsidR="003514E3" w:rsidRDefault="003514E3" w:rsidP="00980768">
      <w:pPr>
        <w:spacing w:line="259" w:lineRule="auto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0AFD525D" w14:textId="377B7E05" w:rsidR="006A0043" w:rsidRPr="006A0043" w:rsidRDefault="006A0043" w:rsidP="00980768">
      <w:pPr>
        <w:spacing w:after="120" w:line="259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6A0043">
        <w:rPr>
          <w:rFonts w:ascii="Calibri" w:hAnsi="Calibri" w:cs="Calibri"/>
          <w:i/>
          <w:iCs/>
          <w:sz w:val="22"/>
          <w:szCs w:val="22"/>
        </w:rPr>
        <w:t xml:space="preserve">Niniejszą umowę zawarto poniżej progu określonego w art. 2 ust. 1 pkt 2 ustawy z dnia 11 września </w:t>
      </w:r>
      <w:r w:rsidRPr="006A0043">
        <w:rPr>
          <w:rFonts w:ascii="Calibri" w:hAnsi="Calibri" w:cs="Calibri"/>
          <w:i/>
          <w:iCs/>
          <w:sz w:val="22"/>
          <w:szCs w:val="22"/>
        </w:rPr>
        <w:br/>
        <w:t>2019 r. Prawo zamówień publicznych (</w:t>
      </w:r>
      <w:proofErr w:type="spellStart"/>
      <w:r w:rsidRPr="006A0043">
        <w:rPr>
          <w:rFonts w:ascii="Calibri" w:hAnsi="Calibri" w:cs="Calibri"/>
          <w:i/>
          <w:iCs/>
          <w:sz w:val="22"/>
          <w:szCs w:val="22"/>
        </w:rPr>
        <w:t>t.j</w:t>
      </w:r>
      <w:proofErr w:type="spellEnd"/>
      <w:r w:rsidRPr="006A0043">
        <w:rPr>
          <w:rFonts w:ascii="Calibri" w:hAnsi="Calibri" w:cs="Calibri"/>
          <w:i/>
          <w:iCs/>
          <w:sz w:val="22"/>
          <w:szCs w:val="22"/>
        </w:rPr>
        <w:t xml:space="preserve">. Dz. U. z 2024 r. poz. 1320 z </w:t>
      </w:r>
      <w:proofErr w:type="spellStart"/>
      <w:r w:rsidRPr="006A0043">
        <w:rPr>
          <w:rFonts w:ascii="Calibri" w:hAnsi="Calibri" w:cs="Calibri"/>
          <w:i/>
          <w:iCs/>
          <w:sz w:val="22"/>
          <w:szCs w:val="22"/>
        </w:rPr>
        <w:t>poźn</w:t>
      </w:r>
      <w:proofErr w:type="spellEnd"/>
      <w:r w:rsidRPr="006A0043">
        <w:rPr>
          <w:rFonts w:ascii="Calibri" w:hAnsi="Calibri" w:cs="Calibri"/>
          <w:i/>
          <w:iCs/>
          <w:sz w:val="22"/>
          <w:szCs w:val="22"/>
        </w:rPr>
        <w:t xml:space="preserve">. zm.), </w:t>
      </w:r>
      <w:r w:rsidRPr="006A0043">
        <w:rPr>
          <w:rFonts w:ascii="Calibri" w:hAnsi="Calibri" w:cs="Calibri"/>
          <w:i/>
          <w:iCs/>
          <w:color w:val="000000"/>
          <w:sz w:val="22"/>
          <w:szCs w:val="22"/>
        </w:rPr>
        <w:t xml:space="preserve">zgodnie </w:t>
      </w:r>
      <w:r>
        <w:rPr>
          <w:rFonts w:ascii="Calibri" w:hAnsi="Calibri" w:cs="Calibri"/>
          <w:i/>
          <w:iCs/>
          <w:color w:val="000000"/>
          <w:sz w:val="22"/>
          <w:szCs w:val="22"/>
        </w:rPr>
        <w:br/>
      </w:r>
      <w:r w:rsidRPr="006A0043">
        <w:rPr>
          <w:rFonts w:ascii="Calibri" w:hAnsi="Calibri" w:cs="Calibri"/>
          <w:i/>
          <w:iCs/>
          <w:color w:val="000000"/>
          <w:sz w:val="22"/>
          <w:szCs w:val="22"/>
        </w:rPr>
        <w:t xml:space="preserve">z </w:t>
      </w:r>
      <w:r w:rsidRPr="006A0043">
        <w:rPr>
          <w:rFonts w:ascii="Calibri" w:hAnsi="Calibri" w:cs="Calibri"/>
          <w:i/>
          <w:iCs/>
          <w:noProof/>
          <w:color w:val="000000"/>
          <w:sz w:val="22"/>
          <w:szCs w:val="22"/>
        </w:rPr>
        <w:t>„Regulaminem udzielania zamówień w RPWiK Tychy S.A.”</w:t>
      </w:r>
      <w:r>
        <w:rPr>
          <w:rFonts w:ascii="Calibri" w:hAnsi="Calibri" w:cs="Calibri"/>
          <w:i/>
          <w:iCs/>
          <w:noProof/>
          <w:color w:val="000000"/>
          <w:sz w:val="22"/>
          <w:szCs w:val="22"/>
        </w:rPr>
        <w:t xml:space="preserve"> wprowadzonym Uchwałą </w:t>
      </w:r>
      <w:r w:rsidR="00CA01D9">
        <w:rPr>
          <w:rFonts w:ascii="Calibri" w:hAnsi="Calibri" w:cs="Calibri"/>
          <w:i/>
          <w:iCs/>
          <w:noProof/>
          <w:color w:val="000000"/>
          <w:sz w:val="22"/>
          <w:szCs w:val="22"/>
        </w:rPr>
        <w:t xml:space="preserve">Zarządu </w:t>
      </w:r>
      <w:r w:rsidR="00CA01D9">
        <w:rPr>
          <w:rFonts w:ascii="Calibri" w:hAnsi="Calibri" w:cs="Calibri"/>
          <w:i/>
          <w:iCs/>
          <w:noProof/>
          <w:color w:val="000000"/>
          <w:sz w:val="22"/>
          <w:szCs w:val="22"/>
        </w:rPr>
        <w:br/>
        <w:t>nr 325/VII/25 z dnia 18 grudnia 2025 r.,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6A0043">
        <w:rPr>
          <w:rFonts w:ascii="Calibri" w:hAnsi="Calibri" w:cs="Calibri"/>
          <w:i/>
          <w:iCs/>
          <w:sz w:val="22"/>
          <w:szCs w:val="22"/>
        </w:rPr>
        <w:t>i w następstwie złożonej oferty, tym samym niniejsza umowa nie podlega przepisom w/w ustawy.</w:t>
      </w:r>
    </w:p>
    <w:p w14:paraId="5D57DA5A" w14:textId="367C89CF" w:rsidR="006A0043" w:rsidRPr="006A0043" w:rsidRDefault="003514E3" w:rsidP="00980768">
      <w:pPr>
        <w:spacing w:after="120" w:line="259" w:lineRule="auto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6A0043">
        <w:rPr>
          <w:rFonts w:ascii="Calibri" w:hAnsi="Calibri" w:cs="Calibri"/>
          <w:i/>
          <w:iCs/>
          <w:sz w:val="22"/>
          <w:szCs w:val="22"/>
        </w:rPr>
        <w:t xml:space="preserve">Przedmiot umowy jest częścią przedsięwzięcia pn. </w:t>
      </w:r>
      <w:r w:rsidR="006A0043" w:rsidRPr="006A0043">
        <w:rPr>
          <w:rFonts w:ascii="Calibri" w:hAnsi="Calibri" w:cs="Calibri"/>
          <w:i/>
          <w:iCs/>
          <w:sz w:val="22"/>
          <w:szCs w:val="22"/>
        </w:rPr>
        <w:t>„</w:t>
      </w:r>
      <w:r w:rsidR="006A0043" w:rsidRPr="006A0043">
        <w:rPr>
          <w:rFonts w:asciiTheme="minorHAnsi" w:hAnsiTheme="minorHAnsi" w:cstheme="minorHAnsi"/>
          <w:i/>
          <w:iCs/>
          <w:sz w:val="22"/>
          <w:szCs w:val="22"/>
        </w:rPr>
        <w:t>1.5 Modernizacja komunikacji Intranetowej”, realizowane w ramach zadania pn. „Woda w Cyfrowym Żywiole – Transformacja cyfrowa w RPWiK Tychy</w:t>
      </w:r>
      <w:r w:rsidR="006A0043" w:rsidRPr="006A0043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6A0043" w:rsidRPr="006A0043">
        <w:rPr>
          <w:rFonts w:ascii="Calibri" w:hAnsi="Calibri" w:cs="Calibri"/>
          <w:bCs/>
          <w:i/>
          <w:iCs/>
          <w:sz w:val="22"/>
          <w:szCs w:val="22"/>
        </w:rPr>
        <w:t xml:space="preserve">S.A.” nr FESL.01.04-IZ.01-0C45/24 w ramach Programu Fundusze Europejskie dla Śląskiego 2021-2027 </w:t>
      </w:r>
    </w:p>
    <w:p w14:paraId="5F8F36A4" w14:textId="3BA5E3F4" w:rsidR="006A0043" w:rsidRPr="003514E3" w:rsidRDefault="003514E3" w:rsidP="00955B32">
      <w:pPr>
        <w:spacing w:line="259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Zrealizowanie przedmiotu umowy w ramach powyższego projektu, w tym wydatkowanie środków 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br/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>w ramach dofinansowania z FESL (przez które należy rozumieć zapłatę za wykonane zamówienie)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t xml:space="preserve"> </w:t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winno nastąpić wyłącznie w okresie jego realizacji, umożliwiając Zamawiającemu prawidłowe </w:t>
      </w:r>
      <w:r w:rsidR="006A0043">
        <w:rPr>
          <w:rFonts w:ascii="Calibri" w:hAnsi="Calibri" w:cs="Calibri"/>
          <w:i/>
          <w:iCs/>
          <w:sz w:val="22"/>
          <w:szCs w:val="22"/>
          <w:highlight w:val="white"/>
        </w:rPr>
        <w:br/>
      </w:r>
      <w:r w:rsidRPr="003514E3">
        <w:rPr>
          <w:rFonts w:ascii="Calibri" w:hAnsi="Calibri" w:cs="Calibri"/>
          <w:i/>
          <w:iCs/>
          <w:sz w:val="22"/>
          <w:szCs w:val="22"/>
          <w:highlight w:val="white"/>
        </w:rPr>
        <w:t xml:space="preserve">i terminowe rozliczenie, tj. do </w:t>
      </w:r>
      <w:r w:rsidR="00EF5222">
        <w:rPr>
          <w:rFonts w:ascii="Calibri" w:hAnsi="Calibri" w:cs="Calibri"/>
          <w:i/>
          <w:iCs/>
          <w:sz w:val="22"/>
          <w:szCs w:val="22"/>
        </w:rPr>
        <w:t>4 miesięcy od</w:t>
      </w:r>
      <w:r w:rsidR="00890CEE">
        <w:rPr>
          <w:rFonts w:ascii="Calibri" w:hAnsi="Calibri" w:cs="Calibri"/>
          <w:i/>
          <w:iCs/>
          <w:sz w:val="22"/>
          <w:szCs w:val="22"/>
        </w:rPr>
        <w:t xml:space="preserve"> daty</w:t>
      </w:r>
      <w:r w:rsidR="00EF5222">
        <w:rPr>
          <w:rFonts w:ascii="Calibri" w:hAnsi="Calibri" w:cs="Calibri"/>
          <w:i/>
          <w:iCs/>
          <w:sz w:val="22"/>
          <w:szCs w:val="22"/>
        </w:rPr>
        <w:t xml:space="preserve"> złożenia </w:t>
      </w:r>
      <w:r w:rsidR="00890CEE">
        <w:rPr>
          <w:rFonts w:ascii="Calibri" w:hAnsi="Calibri" w:cs="Calibri"/>
          <w:i/>
          <w:iCs/>
          <w:sz w:val="22"/>
          <w:szCs w:val="22"/>
        </w:rPr>
        <w:t xml:space="preserve">ostatniego </w:t>
      </w:r>
      <w:r w:rsidR="00EF5222">
        <w:rPr>
          <w:rFonts w:ascii="Calibri" w:hAnsi="Calibri" w:cs="Calibri"/>
          <w:i/>
          <w:iCs/>
          <w:sz w:val="22"/>
          <w:szCs w:val="22"/>
        </w:rPr>
        <w:t>podpis</w:t>
      </w:r>
      <w:r w:rsidR="00890CEE">
        <w:rPr>
          <w:rFonts w:ascii="Calibri" w:hAnsi="Calibri" w:cs="Calibri"/>
          <w:i/>
          <w:iCs/>
          <w:sz w:val="22"/>
          <w:szCs w:val="22"/>
        </w:rPr>
        <w:t xml:space="preserve">u na Umowie elektronicznej oraz </w:t>
      </w:r>
      <w:r w:rsidR="00890CEE" w:rsidRPr="00890CEE">
        <w:rPr>
          <w:bCs/>
          <w:color w:val="000000" w:themeColor="text1"/>
          <w:sz w:val="23"/>
          <w:szCs w:val="23"/>
        </w:rPr>
        <w:t xml:space="preserve">10 Miesięcy </w:t>
      </w:r>
      <w:r w:rsidR="00890CEE">
        <w:rPr>
          <w:rFonts w:ascii="Calibri" w:hAnsi="Calibri" w:cs="Calibri"/>
          <w:i/>
          <w:iCs/>
          <w:sz w:val="22"/>
          <w:szCs w:val="22"/>
        </w:rPr>
        <w:t xml:space="preserve">od daty złożenia ostatniego podpisu na Umowie elektronicznej </w:t>
      </w:r>
      <w:r w:rsidR="00890CEE" w:rsidRPr="00890CEE">
        <w:rPr>
          <w:bCs/>
          <w:color w:val="000000" w:themeColor="text1"/>
          <w:sz w:val="23"/>
          <w:szCs w:val="23"/>
        </w:rPr>
        <w:t>na realizację instruktażu</w:t>
      </w:r>
    </w:p>
    <w:p w14:paraId="584BAD8C" w14:textId="2EAF76F8" w:rsidR="00F716F8" w:rsidRPr="006A0043" w:rsidRDefault="00F716F8" w:rsidP="00980768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§</w:t>
      </w:r>
      <w:r w:rsidR="003514E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1</w:t>
      </w:r>
      <w:r w:rsidR="006A004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="006A0043" w:rsidRPr="006A0043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br/>
        <w:t>Przedmiot umowy</w:t>
      </w:r>
    </w:p>
    <w:p w14:paraId="5FD8B6B3" w14:textId="1621B938" w:rsidR="00D86DC6" w:rsidRPr="000E4E31" w:rsidRDefault="00D86DC6" w:rsidP="008E2A71">
      <w:pPr>
        <w:pStyle w:val="Akapitzlist"/>
        <w:numPr>
          <w:ilvl w:val="0"/>
          <w:numId w:val="3"/>
        </w:numPr>
        <w:spacing w:line="259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86DC6">
        <w:rPr>
          <w:rFonts w:ascii="Calibri" w:hAnsi="Calibri" w:cs="Calibri"/>
          <w:sz w:val="22"/>
          <w:szCs w:val="22"/>
        </w:rPr>
        <w:t xml:space="preserve">Wykonawca zobowiązuje się do </w:t>
      </w:r>
      <w:r w:rsidRPr="00D86DC6">
        <w:rPr>
          <w:rFonts w:ascii="Calibri" w:hAnsi="Calibri" w:cs="Calibri"/>
          <w:b/>
          <w:bCs/>
          <w:sz w:val="22"/>
          <w:szCs w:val="22"/>
        </w:rPr>
        <w:t>dostarczenia</w:t>
      </w:r>
      <w:r w:rsidRPr="00D86DC6">
        <w:rPr>
          <w:rFonts w:ascii="Calibri" w:hAnsi="Calibri" w:cs="Calibri"/>
          <w:sz w:val="22"/>
          <w:szCs w:val="22"/>
        </w:rPr>
        <w:t xml:space="preserve"> </w:t>
      </w:r>
      <w:r w:rsidRPr="00D86DC6">
        <w:rPr>
          <w:rFonts w:ascii="Calibri" w:hAnsi="Calibri" w:cs="Calibri"/>
          <w:b/>
          <w:bCs/>
          <w:sz w:val="22"/>
          <w:szCs w:val="22"/>
        </w:rPr>
        <w:t xml:space="preserve">licencji serwera bazodanowego – na serwer wyposażony w 32 </w:t>
      </w:r>
      <w:r>
        <w:rPr>
          <w:rFonts w:ascii="Calibri" w:hAnsi="Calibri" w:cs="Calibri"/>
          <w:b/>
          <w:bCs/>
          <w:sz w:val="22"/>
          <w:szCs w:val="22"/>
        </w:rPr>
        <w:t xml:space="preserve">(trzydzieści dwa) </w:t>
      </w:r>
      <w:r w:rsidRPr="00D86DC6">
        <w:rPr>
          <w:rFonts w:ascii="Calibri" w:hAnsi="Calibri" w:cs="Calibri"/>
          <w:b/>
          <w:bCs/>
          <w:sz w:val="22"/>
          <w:szCs w:val="22"/>
        </w:rPr>
        <w:t xml:space="preserve">rdzenie procesora </w:t>
      </w:r>
      <w:r>
        <w:rPr>
          <w:rFonts w:ascii="Calibri" w:hAnsi="Calibri" w:cs="Calibri"/>
          <w:b/>
          <w:bCs/>
          <w:sz w:val="22"/>
          <w:szCs w:val="22"/>
        </w:rPr>
        <w:t xml:space="preserve">wraz </w:t>
      </w:r>
      <w:r w:rsidRPr="00D86DC6">
        <w:rPr>
          <w:rFonts w:ascii="Calibri" w:hAnsi="Calibri" w:cs="Calibri"/>
          <w:b/>
          <w:bCs/>
          <w:sz w:val="22"/>
          <w:szCs w:val="22"/>
        </w:rPr>
        <w:t>z wdrożeniem i instruktażem</w:t>
      </w:r>
      <w:r w:rsidRPr="00D86DC6">
        <w:rPr>
          <w:rFonts w:ascii="Calibri" w:hAnsi="Calibri" w:cs="Calibri"/>
          <w:bCs/>
          <w:sz w:val="22"/>
          <w:szCs w:val="22"/>
        </w:rPr>
        <w:t xml:space="preserve"> (dalej: „</w:t>
      </w:r>
      <w:r w:rsidRPr="00D86DC6">
        <w:rPr>
          <w:rFonts w:ascii="Calibri" w:hAnsi="Calibri" w:cs="Calibri"/>
          <w:b/>
          <w:sz w:val="22"/>
          <w:szCs w:val="22"/>
        </w:rPr>
        <w:t>przedmiot umowy</w:t>
      </w:r>
      <w:r w:rsidRPr="00D86DC6">
        <w:rPr>
          <w:rFonts w:ascii="Calibri" w:hAnsi="Calibri" w:cs="Calibri"/>
          <w:bCs/>
          <w:sz w:val="22"/>
          <w:szCs w:val="22"/>
        </w:rPr>
        <w:t>”</w:t>
      </w:r>
      <w:r w:rsidR="000E4E31">
        <w:rPr>
          <w:rFonts w:ascii="Calibri" w:hAnsi="Calibri" w:cs="Calibri"/>
          <w:bCs/>
          <w:sz w:val="22"/>
          <w:szCs w:val="22"/>
        </w:rPr>
        <w:t xml:space="preserve"> lub „</w:t>
      </w:r>
      <w:r w:rsidR="000E4E31" w:rsidRPr="000E4E31">
        <w:rPr>
          <w:rFonts w:ascii="Calibri" w:hAnsi="Calibri" w:cs="Calibri"/>
          <w:b/>
          <w:sz w:val="22"/>
          <w:szCs w:val="22"/>
        </w:rPr>
        <w:t>serwer bazodanowy</w:t>
      </w:r>
      <w:r w:rsidR="000E4E31">
        <w:rPr>
          <w:rFonts w:ascii="Calibri" w:hAnsi="Calibri" w:cs="Calibri"/>
          <w:bCs/>
          <w:sz w:val="22"/>
          <w:szCs w:val="22"/>
        </w:rPr>
        <w:t>”</w:t>
      </w:r>
      <w:r w:rsidRPr="00D86DC6">
        <w:rPr>
          <w:rFonts w:ascii="Calibri" w:hAnsi="Calibri" w:cs="Calibri"/>
          <w:bCs/>
          <w:sz w:val="22"/>
          <w:szCs w:val="22"/>
        </w:rPr>
        <w:t>), a Zamawiający zobowiązuje się do ich odebrania i do zapłacenia Wykonawcy wynagrodzenia</w:t>
      </w:r>
      <w:r w:rsidRPr="00D86DC6">
        <w:rPr>
          <w:rFonts w:ascii="Calibri" w:hAnsi="Calibri" w:cs="Calibri"/>
          <w:b/>
          <w:sz w:val="22"/>
          <w:szCs w:val="22"/>
        </w:rPr>
        <w:t xml:space="preserve">, </w:t>
      </w:r>
      <w:r w:rsidRPr="00D86DC6">
        <w:rPr>
          <w:rFonts w:ascii="Calibri" w:hAnsi="Calibri" w:cs="Calibri"/>
          <w:bCs/>
          <w:sz w:val="22"/>
          <w:szCs w:val="22"/>
        </w:rPr>
        <w:t>na warunkach określonych w niniejszej umowie, Dokumentach Zamówienia i w ofercie, które stanowią integralną jej część.</w:t>
      </w:r>
    </w:p>
    <w:p w14:paraId="26D1224B" w14:textId="2C2CF141" w:rsidR="000E4E31" w:rsidRPr="00DD6A27" w:rsidRDefault="000E4E31" w:rsidP="008E2A71">
      <w:pPr>
        <w:pStyle w:val="Akapitzlist"/>
        <w:numPr>
          <w:ilvl w:val="0"/>
          <w:numId w:val="3"/>
        </w:numPr>
        <w:spacing w:line="259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Szczegółowa specyfikacja wymagań funkcjonalnych serwera bazodanowego stanowi załącznik nr 1 do niniejszej umowy.</w:t>
      </w:r>
    </w:p>
    <w:p w14:paraId="1C027950" w14:textId="75819A2F" w:rsidR="00DD6A27" w:rsidRPr="00485CFD" w:rsidRDefault="00DD6A27" w:rsidP="008E2A71">
      <w:pPr>
        <w:pStyle w:val="Akapitzlist"/>
        <w:numPr>
          <w:ilvl w:val="0"/>
          <w:numId w:val="3"/>
        </w:numPr>
        <w:spacing w:line="259" w:lineRule="auto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W ramach przedmiotu umowy Wykonawca zobowiązuje się:</w:t>
      </w:r>
    </w:p>
    <w:p w14:paraId="58E9BDAA" w14:textId="77777777" w:rsidR="00485CFD" w:rsidRPr="00DD6A27" w:rsidRDefault="00485CFD" w:rsidP="00485CFD">
      <w:pPr>
        <w:pStyle w:val="Akapitzlist"/>
        <w:spacing w:line="259" w:lineRule="auto"/>
        <w:ind w:left="34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CDFF20" w14:textId="763484B3" w:rsidR="00DD6A27" w:rsidRPr="00B43E45" w:rsidRDefault="00DD6A27" w:rsidP="008E2A71">
      <w:pPr>
        <w:pStyle w:val="Akapitzlist"/>
        <w:numPr>
          <w:ilvl w:val="0"/>
          <w:numId w:val="14"/>
        </w:numPr>
        <w:spacing w:line="259" w:lineRule="auto"/>
        <w:ind w:left="680" w:hanging="34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64100">
        <w:rPr>
          <w:rFonts w:asciiTheme="minorHAnsi" w:hAnsiTheme="minorHAnsi" w:cstheme="minorHAnsi"/>
          <w:b/>
          <w:sz w:val="22"/>
          <w:szCs w:val="22"/>
        </w:rPr>
        <w:t xml:space="preserve">dostarczyć licencje serwerowe bazodanowe (silnik bazodanowy - Microsoft SQL Server standard </w:t>
      </w:r>
      <w:proofErr w:type="spellStart"/>
      <w:r w:rsidRPr="00164100">
        <w:rPr>
          <w:rFonts w:asciiTheme="minorHAnsi" w:hAnsiTheme="minorHAnsi" w:cstheme="minorHAnsi"/>
          <w:b/>
          <w:sz w:val="22"/>
          <w:szCs w:val="22"/>
        </w:rPr>
        <w:t>Core</w:t>
      </w:r>
      <w:proofErr w:type="spellEnd"/>
      <w:r w:rsidRPr="00164100">
        <w:rPr>
          <w:rFonts w:asciiTheme="minorHAnsi" w:hAnsiTheme="minorHAnsi" w:cstheme="minorHAnsi"/>
          <w:b/>
          <w:sz w:val="22"/>
          <w:szCs w:val="22"/>
        </w:rPr>
        <w:t xml:space="preserve"> - 32 </w:t>
      </w:r>
      <w:proofErr w:type="spellStart"/>
      <w:r w:rsidRPr="00164100">
        <w:rPr>
          <w:rFonts w:asciiTheme="minorHAnsi" w:hAnsiTheme="minorHAnsi" w:cstheme="minorHAnsi"/>
          <w:b/>
          <w:sz w:val="22"/>
          <w:szCs w:val="22"/>
        </w:rPr>
        <w:t>Core</w:t>
      </w:r>
      <w:proofErr w:type="spellEnd"/>
      <w:r w:rsidRPr="00164100">
        <w:rPr>
          <w:rFonts w:asciiTheme="minorHAnsi" w:hAnsiTheme="minorHAnsi" w:cstheme="minorHAnsi"/>
          <w:b/>
          <w:sz w:val="22"/>
          <w:szCs w:val="22"/>
        </w:rPr>
        <w:t xml:space="preserve"> License Pack),</w:t>
      </w:r>
      <w:r w:rsidRPr="00B43E45">
        <w:rPr>
          <w:rFonts w:asciiTheme="minorHAnsi" w:hAnsiTheme="minorHAnsi" w:cstheme="minorHAnsi"/>
          <w:sz w:val="22"/>
          <w:szCs w:val="22"/>
        </w:rPr>
        <w:t xml:space="preserve"> zgodnie z poniższymi wymogami:</w:t>
      </w:r>
    </w:p>
    <w:p w14:paraId="48BB8798" w14:textId="558C84C0" w:rsidR="00B43E45" w:rsidRPr="00B43E45" w:rsidRDefault="00B43E45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Theme="minorHAnsi" w:hAnsiTheme="minorHAnsi" w:cstheme="minorHAnsi"/>
          <w:sz w:val="22"/>
          <w:szCs w:val="22"/>
        </w:rPr>
        <w:t>licencje dla najnowszej, dostępnej wersji - minimalna wersja 2022 - licencja wieczysta,</w:t>
      </w:r>
    </w:p>
    <w:p w14:paraId="5D4DB858" w14:textId="43DCD4E4" w:rsidR="00B43E45" w:rsidRDefault="00B43E45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Theme="minorHAnsi" w:hAnsiTheme="minorHAnsi" w:cstheme="minorHAnsi"/>
          <w:sz w:val="22"/>
          <w:szCs w:val="22"/>
        </w:rPr>
        <w:t>licencje komercyjne, wieczyste, pozwalające na pracę w ramach maszyn wirtualnych,</w:t>
      </w:r>
    </w:p>
    <w:p w14:paraId="329FD657" w14:textId="65987BBE" w:rsidR="00B85E3F" w:rsidRPr="00B85E3F" w:rsidRDefault="00B85E3F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</w:t>
      </w:r>
      <w:r w:rsidRPr="00B85E3F">
        <w:rPr>
          <w:rFonts w:ascii="Calibri" w:hAnsi="Calibri" w:cs="Calibri"/>
          <w:sz w:val="22"/>
          <w:szCs w:val="22"/>
        </w:rPr>
        <w:t>icencje muszą uprawniać do instalacji i użytkowania oprogramowania w środowisku produkcyjnym</w:t>
      </w:r>
      <w:r>
        <w:rPr>
          <w:rFonts w:ascii="Calibri" w:hAnsi="Calibri" w:cs="Calibri"/>
          <w:sz w:val="22"/>
          <w:szCs w:val="22"/>
        </w:rPr>
        <w:t>,</w:t>
      </w:r>
    </w:p>
    <w:p w14:paraId="38EE8F63" w14:textId="0A365F9D" w:rsidR="00B85E3F" w:rsidRPr="00B85E3F" w:rsidRDefault="00B85E3F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</w:t>
      </w:r>
      <w:r w:rsidRPr="00B85E3F">
        <w:rPr>
          <w:rFonts w:ascii="Calibri" w:hAnsi="Calibri" w:cs="Calibri"/>
          <w:sz w:val="22"/>
          <w:szCs w:val="22"/>
        </w:rPr>
        <w:t xml:space="preserve">icencje </w:t>
      </w:r>
      <w:r>
        <w:rPr>
          <w:rFonts w:ascii="Calibri" w:hAnsi="Calibri" w:cs="Calibri"/>
          <w:sz w:val="22"/>
          <w:szCs w:val="22"/>
        </w:rPr>
        <w:t>winny</w:t>
      </w:r>
      <w:r w:rsidRPr="00B85E3F">
        <w:rPr>
          <w:rFonts w:ascii="Calibri" w:hAnsi="Calibri" w:cs="Calibri"/>
          <w:sz w:val="22"/>
          <w:szCs w:val="22"/>
        </w:rPr>
        <w:t xml:space="preserve"> pochodzić z legalnego źródła dystrybucji</w:t>
      </w:r>
      <w:r>
        <w:rPr>
          <w:rFonts w:ascii="Calibri" w:hAnsi="Calibri" w:cs="Calibri"/>
          <w:sz w:val="22"/>
          <w:szCs w:val="22"/>
        </w:rPr>
        <w:t>,</w:t>
      </w:r>
    </w:p>
    <w:p w14:paraId="7886D9EC" w14:textId="6323D3E3" w:rsidR="00B43E45" w:rsidRPr="00B43E45" w:rsidRDefault="00B43E45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Theme="minorHAnsi" w:hAnsiTheme="minorHAnsi" w:cstheme="minorHAnsi"/>
          <w:bCs/>
          <w:sz w:val="22"/>
          <w:szCs w:val="22"/>
        </w:rPr>
        <w:t>s</w:t>
      </w:r>
      <w:r w:rsidRPr="00B43E45">
        <w:rPr>
          <w:rFonts w:asciiTheme="minorHAnsi" w:hAnsiTheme="minorHAnsi" w:cstheme="minorHAnsi"/>
          <w:sz w:val="22"/>
          <w:szCs w:val="22"/>
        </w:rPr>
        <w:t>umaryczna ilość licencji: 32 rdzenie procesorowe wraz ze wsparciem i utrzymaniem oprogramowania przez 3 lata,</w:t>
      </w:r>
    </w:p>
    <w:p w14:paraId="2D2CFC1C" w14:textId="727ABBDB" w:rsidR="00DD6A27" w:rsidRDefault="00DD6A27" w:rsidP="008E2A71">
      <w:pPr>
        <w:pStyle w:val="Akapitzlist"/>
        <w:numPr>
          <w:ilvl w:val="0"/>
          <w:numId w:val="15"/>
        </w:numPr>
        <w:spacing w:line="259" w:lineRule="auto"/>
        <w:ind w:left="10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Theme="minorHAnsi" w:hAnsiTheme="minorHAnsi" w:cstheme="minorHAnsi"/>
          <w:sz w:val="22"/>
          <w:szCs w:val="22"/>
        </w:rPr>
        <w:t xml:space="preserve">serwer bazodanowy musi być przygotowany na wieloletni reżim pracy z nowymi </w:t>
      </w:r>
      <w:r w:rsidR="00B43E45">
        <w:rPr>
          <w:rFonts w:asciiTheme="minorHAnsi" w:hAnsiTheme="minorHAnsi" w:cstheme="minorHAnsi"/>
          <w:sz w:val="22"/>
          <w:szCs w:val="22"/>
        </w:rPr>
        <w:br/>
      </w:r>
      <w:r w:rsidRPr="00B43E45">
        <w:rPr>
          <w:rFonts w:asciiTheme="minorHAnsi" w:hAnsiTheme="minorHAnsi" w:cstheme="minorHAnsi"/>
          <w:sz w:val="22"/>
          <w:szCs w:val="22"/>
        </w:rPr>
        <w:t>e-usługami</w:t>
      </w:r>
      <w:r w:rsidR="00B43E45">
        <w:rPr>
          <w:rFonts w:asciiTheme="minorHAnsi" w:hAnsiTheme="minorHAnsi" w:cstheme="minorHAnsi"/>
          <w:sz w:val="22"/>
          <w:szCs w:val="22"/>
        </w:rPr>
        <w:t xml:space="preserve"> </w:t>
      </w:r>
      <w:r w:rsidRPr="00B43E45">
        <w:rPr>
          <w:rFonts w:asciiTheme="minorHAnsi" w:hAnsiTheme="minorHAnsi" w:cstheme="minorHAnsi"/>
          <w:sz w:val="22"/>
          <w:szCs w:val="22"/>
        </w:rPr>
        <w:t>i systemami pokroju ERP/CRM, WEB</w:t>
      </w:r>
      <w:r w:rsidR="00B43E45">
        <w:rPr>
          <w:rFonts w:asciiTheme="minorHAnsi" w:hAnsiTheme="minorHAnsi" w:cstheme="minorHAnsi"/>
          <w:sz w:val="22"/>
          <w:szCs w:val="22"/>
        </w:rPr>
        <w:t>;</w:t>
      </w:r>
    </w:p>
    <w:p w14:paraId="68E2E6D8" w14:textId="7F2AA501" w:rsidR="00B43E45" w:rsidRPr="00B43E45" w:rsidRDefault="00B43E45" w:rsidP="008E2A71">
      <w:pPr>
        <w:pStyle w:val="Akapitzlist"/>
        <w:numPr>
          <w:ilvl w:val="0"/>
          <w:numId w:val="14"/>
        </w:numPr>
        <w:spacing w:line="259" w:lineRule="auto"/>
        <w:ind w:left="680" w:hanging="34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2994395"/>
      <w:r w:rsidRPr="00164100">
        <w:rPr>
          <w:rFonts w:ascii="Calibri" w:hAnsi="Calibri" w:cs="Calibri"/>
          <w:b/>
          <w:bCs/>
          <w:sz w:val="22"/>
          <w:szCs w:val="22"/>
        </w:rPr>
        <w:t>wdrożyć wraz z migracją bazy danych i raporty środowiska bazodanowego z wersji obecnej Zamawiającego SQL Server 2016 Standard do najnowszej zakupionej w ramach przedmiotu umowy</w:t>
      </w:r>
      <w:r>
        <w:rPr>
          <w:rFonts w:ascii="Calibri" w:hAnsi="Calibri" w:cs="Calibri"/>
          <w:sz w:val="22"/>
          <w:szCs w:val="22"/>
        </w:rPr>
        <w:t>, przy czym:</w:t>
      </w:r>
    </w:p>
    <w:p w14:paraId="62292CD8" w14:textId="0BC8705C" w:rsidR="00B43E45" w:rsidRPr="00B43E45" w:rsidRDefault="00B43E45" w:rsidP="008E2A71">
      <w:pPr>
        <w:pStyle w:val="Akapitzlist"/>
        <w:numPr>
          <w:ilvl w:val="0"/>
          <w:numId w:val="17"/>
        </w:numPr>
        <w:spacing w:line="259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Pr="00B43E45">
        <w:rPr>
          <w:rFonts w:ascii="Calibri" w:hAnsi="Calibri" w:cs="Calibri"/>
          <w:sz w:val="22"/>
          <w:szCs w:val="22"/>
        </w:rPr>
        <w:t xml:space="preserve">drożenie musi uwzględniać kluczowe elementy środowiska teleinformatycznego Zamawiającego, zgodnie z "Best </w:t>
      </w:r>
      <w:proofErr w:type="spellStart"/>
      <w:r w:rsidRPr="00B43E45">
        <w:rPr>
          <w:rFonts w:ascii="Calibri" w:hAnsi="Calibri" w:cs="Calibri"/>
          <w:sz w:val="22"/>
          <w:szCs w:val="22"/>
        </w:rPr>
        <w:t>Practice</w:t>
      </w:r>
      <w:proofErr w:type="spellEnd"/>
      <w:r w:rsidRPr="00B43E45">
        <w:rPr>
          <w:rFonts w:ascii="Calibri" w:hAnsi="Calibri" w:cs="Calibri"/>
          <w:sz w:val="22"/>
          <w:szCs w:val="22"/>
        </w:rPr>
        <w:t>" producenta</w:t>
      </w:r>
      <w:r>
        <w:rPr>
          <w:rFonts w:ascii="Calibri" w:hAnsi="Calibri" w:cs="Calibri"/>
          <w:sz w:val="22"/>
          <w:szCs w:val="22"/>
        </w:rPr>
        <w:t>,</w:t>
      </w:r>
    </w:p>
    <w:p w14:paraId="60AA5713" w14:textId="5B868145" w:rsidR="00B43E45" w:rsidRPr="00B43E45" w:rsidRDefault="00B43E45" w:rsidP="008E2A71">
      <w:pPr>
        <w:pStyle w:val="Akapitzlist"/>
        <w:numPr>
          <w:ilvl w:val="0"/>
          <w:numId w:val="17"/>
        </w:numPr>
        <w:spacing w:line="259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="Calibri" w:hAnsi="Calibri" w:cs="Calibri"/>
          <w:sz w:val="22"/>
          <w:szCs w:val="22"/>
        </w:rPr>
        <w:t xml:space="preserve">Zamawiający posiada w swojej infrastrukturze informatycznej środowisko bazodanowe oparte o SQL Server 2016 Standard 32 </w:t>
      </w:r>
      <w:proofErr w:type="spellStart"/>
      <w:r w:rsidRPr="00B43E45">
        <w:rPr>
          <w:rFonts w:ascii="Calibri" w:hAnsi="Calibri" w:cs="Calibri"/>
          <w:sz w:val="22"/>
          <w:szCs w:val="22"/>
        </w:rPr>
        <w:t>Core</w:t>
      </w:r>
      <w:proofErr w:type="spellEnd"/>
      <w:r w:rsidRPr="00B43E45">
        <w:rPr>
          <w:rFonts w:ascii="Calibri" w:hAnsi="Calibri" w:cs="Calibri"/>
          <w:sz w:val="22"/>
          <w:szCs w:val="22"/>
        </w:rPr>
        <w:t xml:space="preserve"> pracujący jako maszyna wirtualna, podłączone do współdzielonej pamięci masowej (Storage)</w:t>
      </w:r>
      <w:r>
        <w:rPr>
          <w:rFonts w:ascii="Calibri" w:hAnsi="Calibri" w:cs="Calibri"/>
          <w:sz w:val="22"/>
          <w:szCs w:val="22"/>
        </w:rPr>
        <w:t>,</w:t>
      </w:r>
    </w:p>
    <w:p w14:paraId="01DB505E" w14:textId="665F4287" w:rsidR="00B43E45" w:rsidRPr="00B43E45" w:rsidRDefault="00B43E45" w:rsidP="008E2A71">
      <w:pPr>
        <w:pStyle w:val="Akapitzlist"/>
        <w:numPr>
          <w:ilvl w:val="0"/>
          <w:numId w:val="17"/>
        </w:numPr>
        <w:spacing w:line="259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B43E45">
        <w:rPr>
          <w:rFonts w:ascii="Calibri" w:hAnsi="Calibri" w:cs="Calibri"/>
          <w:sz w:val="22"/>
          <w:szCs w:val="22"/>
        </w:rPr>
        <w:t>ystemem operacyjnym SQL Server jest Windows Server 2016 Standard</w:t>
      </w:r>
      <w:r>
        <w:rPr>
          <w:rFonts w:ascii="Calibri" w:hAnsi="Calibri" w:cs="Calibri"/>
          <w:sz w:val="22"/>
          <w:szCs w:val="22"/>
        </w:rPr>
        <w:t>,</w:t>
      </w:r>
    </w:p>
    <w:p w14:paraId="55A6DF2B" w14:textId="1FB2B95B" w:rsidR="00B43E45" w:rsidRPr="00B43E45" w:rsidRDefault="00B43E45" w:rsidP="008E2A71">
      <w:pPr>
        <w:pStyle w:val="Akapitzlist"/>
        <w:numPr>
          <w:ilvl w:val="0"/>
          <w:numId w:val="17"/>
        </w:numPr>
        <w:spacing w:line="259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="Calibri" w:hAnsi="Calibri" w:cs="Calibri"/>
          <w:sz w:val="22"/>
          <w:szCs w:val="22"/>
        </w:rPr>
        <w:t>SQL Server 2016 Standard posiada jedną uruchomioną instancję zawierająca 26</w:t>
      </w:r>
      <w:r w:rsidR="006076FE">
        <w:rPr>
          <w:rFonts w:ascii="Calibri" w:hAnsi="Calibri" w:cs="Calibri"/>
          <w:sz w:val="22"/>
          <w:szCs w:val="22"/>
        </w:rPr>
        <w:t xml:space="preserve"> (dwadzieścia sześć) </w:t>
      </w:r>
      <w:r w:rsidRPr="00B43E45">
        <w:rPr>
          <w:rFonts w:ascii="Calibri" w:hAnsi="Calibri" w:cs="Calibri"/>
          <w:sz w:val="22"/>
          <w:szCs w:val="22"/>
        </w:rPr>
        <w:t xml:space="preserve">baz danych, w tym 5 </w:t>
      </w:r>
      <w:r w:rsidR="006076FE">
        <w:rPr>
          <w:rFonts w:ascii="Calibri" w:hAnsi="Calibri" w:cs="Calibri"/>
          <w:sz w:val="22"/>
          <w:szCs w:val="22"/>
        </w:rPr>
        <w:t xml:space="preserve">(pięć) </w:t>
      </w:r>
      <w:r w:rsidRPr="00B43E45">
        <w:rPr>
          <w:rFonts w:ascii="Calibri" w:hAnsi="Calibri" w:cs="Calibri"/>
          <w:sz w:val="22"/>
          <w:szCs w:val="22"/>
        </w:rPr>
        <w:t>baz danych testowych</w:t>
      </w:r>
      <w:r>
        <w:rPr>
          <w:rFonts w:ascii="Calibri" w:hAnsi="Calibri" w:cs="Calibri"/>
          <w:sz w:val="22"/>
          <w:szCs w:val="22"/>
        </w:rPr>
        <w:t>,</w:t>
      </w:r>
    </w:p>
    <w:p w14:paraId="7DCC573A" w14:textId="0F21D751" w:rsidR="00B43E45" w:rsidRPr="00B43E45" w:rsidRDefault="00B43E45" w:rsidP="008E2A71">
      <w:pPr>
        <w:pStyle w:val="Akapitzlist"/>
        <w:numPr>
          <w:ilvl w:val="0"/>
          <w:numId w:val="17"/>
        </w:numPr>
        <w:spacing w:line="259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43E45">
        <w:rPr>
          <w:rFonts w:ascii="Calibri" w:hAnsi="Calibri" w:cs="Calibri"/>
          <w:sz w:val="22"/>
          <w:szCs w:val="22"/>
        </w:rPr>
        <w:t xml:space="preserve">Zamawiający wykorzystuje oprogramowanie </w:t>
      </w:r>
      <w:proofErr w:type="spellStart"/>
      <w:r w:rsidRPr="00B43E45">
        <w:rPr>
          <w:rFonts w:ascii="Calibri" w:hAnsi="Calibri" w:cs="Calibri"/>
          <w:sz w:val="22"/>
          <w:szCs w:val="22"/>
        </w:rPr>
        <w:t>Arctera</w:t>
      </w:r>
      <w:proofErr w:type="spellEnd"/>
      <w:r w:rsidRPr="00B43E45">
        <w:rPr>
          <w:rFonts w:ascii="Calibri" w:hAnsi="Calibri" w:cs="Calibri"/>
          <w:sz w:val="22"/>
          <w:szCs w:val="22"/>
        </w:rPr>
        <w:t xml:space="preserve"> Backup </w:t>
      </w:r>
      <w:proofErr w:type="spellStart"/>
      <w:r w:rsidRPr="00B43E45">
        <w:rPr>
          <w:rFonts w:ascii="Calibri" w:hAnsi="Calibri" w:cs="Calibri"/>
          <w:sz w:val="22"/>
          <w:szCs w:val="22"/>
        </w:rPr>
        <w:t>Exec</w:t>
      </w:r>
      <w:proofErr w:type="spellEnd"/>
      <w:r w:rsidRPr="00B43E45">
        <w:rPr>
          <w:rFonts w:ascii="Calibri" w:hAnsi="Calibri" w:cs="Calibri"/>
          <w:sz w:val="22"/>
          <w:szCs w:val="22"/>
        </w:rPr>
        <w:t xml:space="preserve"> v. 25.1 do wykonywania kopii zapasowych baz danych i zamierza utrzymać t</w:t>
      </w:r>
      <w:r>
        <w:rPr>
          <w:rFonts w:ascii="Calibri" w:hAnsi="Calibri" w:cs="Calibri"/>
          <w:sz w:val="22"/>
          <w:szCs w:val="22"/>
        </w:rPr>
        <w:t>ę</w:t>
      </w:r>
      <w:r w:rsidRPr="00B43E45">
        <w:rPr>
          <w:rFonts w:ascii="Calibri" w:hAnsi="Calibri" w:cs="Calibri"/>
          <w:sz w:val="22"/>
          <w:szCs w:val="22"/>
        </w:rPr>
        <w:t xml:space="preserve"> funkcjonalność.</w:t>
      </w:r>
    </w:p>
    <w:p w14:paraId="4AF2B9CE" w14:textId="37530579" w:rsidR="00B43E45" w:rsidRPr="003368D5" w:rsidRDefault="003368D5" w:rsidP="003368D5">
      <w:pPr>
        <w:spacing w:line="259" w:lineRule="auto"/>
        <w:ind w:left="68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B43E45" w:rsidRPr="003368D5">
        <w:rPr>
          <w:rFonts w:ascii="Calibri" w:hAnsi="Calibri" w:cs="Calibri"/>
          <w:sz w:val="22"/>
          <w:szCs w:val="22"/>
        </w:rPr>
        <w:t xml:space="preserve"> ramach procesu wdrożenia należy wykonać poniższe czynności:</w:t>
      </w:r>
    </w:p>
    <w:p w14:paraId="0C8AD787" w14:textId="624E712F" w:rsidR="00B43E45" w:rsidRPr="003368D5" w:rsidRDefault="00B43E45" w:rsidP="008E2A71">
      <w:pPr>
        <w:pStyle w:val="Akapitzlist"/>
        <w:numPr>
          <w:ilvl w:val="0"/>
          <w:numId w:val="16"/>
        </w:numPr>
        <w:spacing w:line="259" w:lineRule="auto"/>
        <w:ind w:left="1020" w:hanging="340"/>
        <w:jc w:val="both"/>
        <w:rPr>
          <w:rFonts w:asciiTheme="minorHAnsi" w:hAnsiTheme="minorHAnsi" w:cstheme="minorHAns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weryfikację poprawności działania istniejącego środowiska bazodanowego poprzez:</w:t>
      </w:r>
    </w:p>
    <w:p w14:paraId="457B06D2" w14:textId="4CB01B74" w:rsidR="00B43E45" w:rsidRDefault="003368D5" w:rsidP="008E2A71">
      <w:pPr>
        <w:pStyle w:val="Akapitzlist"/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5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B43E45" w:rsidRPr="00B43E45">
        <w:rPr>
          <w:rFonts w:ascii="Calibri" w:hAnsi="Calibri" w:cs="Calibri"/>
          <w:sz w:val="22"/>
          <w:szCs w:val="22"/>
        </w:rPr>
        <w:t>rzegląd oraz usunięcie niesprawności środowiska - weryfikację środowiska Zamawiającego</w:t>
      </w:r>
      <w:r>
        <w:rPr>
          <w:rFonts w:ascii="Calibri" w:hAnsi="Calibri" w:cs="Calibri"/>
          <w:sz w:val="22"/>
          <w:szCs w:val="22"/>
        </w:rPr>
        <w:t>,</w:t>
      </w:r>
    </w:p>
    <w:p w14:paraId="1BC189A6" w14:textId="2ECBF752" w:rsidR="00B43E45" w:rsidRDefault="003368D5" w:rsidP="008E2A71">
      <w:pPr>
        <w:pStyle w:val="Akapitzlist"/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5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B43E45" w:rsidRPr="003368D5">
        <w:rPr>
          <w:rFonts w:ascii="Calibri" w:hAnsi="Calibri" w:cs="Calibri"/>
          <w:sz w:val="22"/>
          <w:szCs w:val="22"/>
        </w:rPr>
        <w:t>nwentaryzację zasobów Systemu niezbędną do wykonania operacji migracji</w:t>
      </w:r>
      <w:r>
        <w:rPr>
          <w:rFonts w:ascii="Calibri" w:hAnsi="Calibri" w:cs="Calibri"/>
          <w:sz w:val="22"/>
          <w:szCs w:val="22"/>
        </w:rPr>
        <w:t xml:space="preserve"> (r</w:t>
      </w:r>
      <w:r w:rsidR="00B43E45" w:rsidRPr="003368D5">
        <w:rPr>
          <w:rFonts w:ascii="Calibri" w:hAnsi="Calibri" w:cs="Calibri"/>
          <w:sz w:val="22"/>
          <w:szCs w:val="22"/>
        </w:rPr>
        <w:t xml:space="preserve">aport </w:t>
      </w:r>
      <w:r>
        <w:rPr>
          <w:rFonts w:ascii="Calibri" w:hAnsi="Calibri" w:cs="Calibri"/>
          <w:sz w:val="22"/>
          <w:szCs w:val="22"/>
        </w:rPr>
        <w:t xml:space="preserve">należy </w:t>
      </w:r>
      <w:r w:rsidR="00B43E45" w:rsidRPr="00890CEE">
        <w:rPr>
          <w:rFonts w:ascii="Calibri" w:hAnsi="Calibri" w:cs="Calibri"/>
          <w:sz w:val="22"/>
          <w:szCs w:val="22"/>
        </w:rPr>
        <w:t xml:space="preserve">przekazać </w:t>
      </w:r>
      <w:r w:rsidRPr="00890CEE">
        <w:rPr>
          <w:rFonts w:ascii="Calibri" w:hAnsi="Calibri" w:cs="Calibri"/>
          <w:sz w:val="22"/>
          <w:szCs w:val="22"/>
        </w:rPr>
        <w:t>Zamawiającemu za pośrednictwem poczty elektronicznej</w:t>
      </w:r>
      <w:r>
        <w:rPr>
          <w:rFonts w:ascii="Calibri" w:hAnsi="Calibri" w:cs="Calibri"/>
          <w:sz w:val="22"/>
          <w:szCs w:val="22"/>
        </w:rPr>
        <w:t xml:space="preserve"> </w:t>
      </w:r>
      <w:r w:rsidR="00B43E45" w:rsidRPr="003368D5">
        <w:rPr>
          <w:rFonts w:ascii="Calibri" w:hAnsi="Calibri" w:cs="Calibri"/>
          <w:sz w:val="22"/>
          <w:szCs w:val="22"/>
        </w:rPr>
        <w:t>w formie pliku pdf.</w:t>
      </w:r>
      <w:r>
        <w:rPr>
          <w:rFonts w:ascii="Calibri" w:hAnsi="Calibri" w:cs="Calibri"/>
          <w:sz w:val="22"/>
          <w:szCs w:val="22"/>
        </w:rPr>
        <w:t>),</w:t>
      </w:r>
    </w:p>
    <w:p w14:paraId="6ACA533C" w14:textId="7E64D824" w:rsidR="00B43E45" w:rsidRDefault="003368D5" w:rsidP="008E2A71">
      <w:pPr>
        <w:pStyle w:val="Akapitzlist"/>
        <w:widowControl/>
        <w:numPr>
          <w:ilvl w:val="0"/>
          <w:numId w:val="18"/>
        </w:numPr>
        <w:autoSpaceDE/>
        <w:autoSpaceDN/>
        <w:adjustRightInd/>
        <w:spacing w:after="160" w:line="259" w:lineRule="auto"/>
        <w:ind w:left="115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B43E45" w:rsidRPr="003368D5">
        <w:rPr>
          <w:rFonts w:ascii="Calibri" w:hAnsi="Calibri" w:cs="Calibri"/>
          <w:sz w:val="22"/>
          <w:szCs w:val="22"/>
        </w:rPr>
        <w:t>rojekt wdrożenia i migracji istniejących baz danych oraz raportów z Report Server Zamawiającego</w:t>
      </w:r>
      <w:r>
        <w:rPr>
          <w:rFonts w:ascii="Calibri" w:hAnsi="Calibri" w:cs="Calibri"/>
          <w:sz w:val="22"/>
          <w:szCs w:val="22"/>
        </w:rPr>
        <w:t xml:space="preserve"> (p</w:t>
      </w:r>
      <w:r w:rsidR="00B43E45" w:rsidRPr="003368D5">
        <w:rPr>
          <w:rFonts w:ascii="Calibri" w:hAnsi="Calibri" w:cs="Calibri"/>
          <w:sz w:val="22"/>
          <w:szCs w:val="22"/>
        </w:rPr>
        <w:t xml:space="preserve">rojekt i raport </w:t>
      </w:r>
      <w:r>
        <w:rPr>
          <w:rFonts w:ascii="Calibri" w:hAnsi="Calibri" w:cs="Calibri"/>
          <w:sz w:val="22"/>
          <w:szCs w:val="22"/>
        </w:rPr>
        <w:t xml:space="preserve">należy </w:t>
      </w:r>
      <w:r w:rsidR="00B43E45" w:rsidRPr="003368D5">
        <w:rPr>
          <w:rFonts w:ascii="Calibri" w:hAnsi="Calibri" w:cs="Calibri"/>
          <w:sz w:val="22"/>
          <w:szCs w:val="22"/>
        </w:rPr>
        <w:t xml:space="preserve">przekazać </w:t>
      </w:r>
      <w:r w:rsidRPr="00890CEE">
        <w:rPr>
          <w:rFonts w:ascii="Calibri" w:hAnsi="Calibri" w:cs="Calibri"/>
          <w:sz w:val="22"/>
          <w:szCs w:val="22"/>
        </w:rPr>
        <w:t>Zamawiającemu za pośrednictwem poczty elektronicznej)</w:t>
      </w:r>
      <w:r>
        <w:rPr>
          <w:rFonts w:ascii="Calibri" w:hAnsi="Calibri" w:cs="Calibri"/>
          <w:sz w:val="22"/>
          <w:szCs w:val="22"/>
        </w:rPr>
        <w:t xml:space="preserve"> </w:t>
      </w:r>
      <w:r w:rsidR="00B43E45" w:rsidRPr="003368D5">
        <w:rPr>
          <w:rFonts w:ascii="Calibri" w:hAnsi="Calibri" w:cs="Calibri"/>
          <w:sz w:val="22"/>
          <w:szCs w:val="22"/>
        </w:rPr>
        <w:t>w formie pliku pdf</w:t>
      </w:r>
      <w:r>
        <w:rPr>
          <w:rFonts w:ascii="Calibri" w:hAnsi="Calibri" w:cs="Calibri"/>
          <w:sz w:val="22"/>
          <w:szCs w:val="22"/>
        </w:rPr>
        <w:t>,</w:t>
      </w:r>
    </w:p>
    <w:p w14:paraId="6EE80BE5" w14:textId="34D70108" w:rsidR="00B43E45" w:rsidRDefault="003368D5" w:rsidP="008E2A7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60" w:line="259" w:lineRule="auto"/>
        <w:ind w:left="102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B43E45" w:rsidRPr="003368D5">
        <w:rPr>
          <w:rFonts w:ascii="Calibri" w:hAnsi="Calibri" w:cs="Calibri"/>
          <w:sz w:val="22"/>
          <w:szCs w:val="22"/>
        </w:rPr>
        <w:t xml:space="preserve">nstalację nowego środowiska bazodanowego do wersji najnowszych, zgodnych </w:t>
      </w:r>
      <w:r>
        <w:rPr>
          <w:rFonts w:ascii="Calibri" w:hAnsi="Calibri" w:cs="Calibri"/>
          <w:sz w:val="22"/>
          <w:szCs w:val="22"/>
        </w:rPr>
        <w:br/>
      </w:r>
      <w:r w:rsidR="00B43E45" w:rsidRPr="003368D5">
        <w:rPr>
          <w:rFonts w:ascii="Calibri" w:hAnsi="Calibri" w:cs="Calibri"/>
          <w:sz w:val="22"/>
          <w:szCs w:val="22"/>
        </w:rPr>
        <w:t>z zakupionymi licencjami na nowym serwerze z oprogramowaniem systemowych Windows Server 2025</w:t>
      </w:r>
      <w:r>
        <w:rPr>
          <w:rFonts w:ascii="Calibri" w:hAnsi="Calibri" w:cs="Calibri"/>
          <w:sz w:val="22"/>
          <w:szCs w:val="22"/>
        </w:rPr>
        <w:t>,</w:t>
      </w:r>
    </w:p>
    <w:p w14:paraId="571D4DFF" w14:textId="5F0A7D15" w:rsidR="00B43E45" w:rsidRDefault="003368D5" w:rsidP="008E2A7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60" w:line="259" w:lineRule="auto"/>
        <w:ind w:left="102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B43E45" w:rsidRPr="003368D5">
        <w:rPr>
          <w:rFonts w:ascii="Calibri" w:hAnsi="Calibri" w:cs="Calibri"/>
          <w:sz w:val="22"/>
          <w:szCs w:val="22"/>
        </w:rPr>
        <w:t>igrację istniejących baz danych do najnowszej wersji</w:t>
      </w:r>
      <w:r>
        <w:rPr>
          <w:rFonts w:ascii="Calibri" w:hAnsi="Calibri" w:cs="Calibri"/>
          <w:sz w:val="22"/>
          <w:szCs w:val="22"/>
        </w:rPr>
        <w:t>,</w:t>
      </w:r>
    </w:p>
    <w:p w14:paraId="1A460894" w14:textId="52084F7F" w:rsidR="00B43E45" w:rsidRDefault="003368D5" w:rsidP="008E2A7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60" w:line="259" w:lineRule="auto"/>
        <w:ind w:left="102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</w:t>
      </w:r>
      <w:r w:rsidR="00B43E45" w:rsidRPr="003368D5">
        <w:rPr>
          <w:rFonts w:ascii="Calibri" w:hAnsi="Calibri" w:cs="Calibri"/>
          <w:sz w:val="22"/>
          <w:szCs w:val="22"/>
        </w:rPr>
        <w:t xml:space="preserve">igrację istniejących raportów opartych o Report Server do najnowszej wersji - 31 </w:t>
      </w:r>
      <w:proofErr w:type="spellStart"/>
      <w:r w:rsidR="00B43E45" w:rsidRPr="003368D5">
        <w:rPr>
          <w:rFonts w:ascii="Calibri" w:hAnsi="Calibri" w:cs="Calibri"/>
          <w:sz w:val="22"/>
          <w:szCs w:val="22"/>
        </w:rPr>
        <w:t>szt</w:t>
      </w:r>
      <w:proofErr w:type="spellEnd"/>
      <w:r>
        <w:rPr>
          <w:rFonts w:ascii="Calibri" w:hAnsi="Calibri" w:cs="Calibri"/>
          <w:sz w:val="22"/>
          <w:szCs w:val="22"/>
        </w:rPr>
        <w:t>,</w:t>
      </w:r>
    </w:p>
    <w:p w14:paraId="0BC3E08C" w14:textId="3148563C" w:rsidR="00B43E45" w:rsidRPr="003368D5" w:rsidRDefault="003368D5" w:rsidP="008E2A71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after="160" w:line="259" w:lineRule="auto"/>
        <w:ind w:left="102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B43E45" w:rsidRPr="003368D5">
        <w:rPr>
          <w:rFonts w:ascii="Calibri" w:hAnsi="Calibri" w:cs="Calibri"/>
          <w:sz w:val="22"/>
          <w:szCs w:val="22"/>
        </w:rPr>
        <w:t>udyt procedur bezpieczeństwa środowiska bazodanowego, zdarzeń systemowych, wydajności po wykonanym wdrożeniu</w:t>
      </w:r>
      <w:r>
        <w:rPr>
          <w:rFonts w:ascii="Calibri" w:hAnsi="Calibri" w:cs="Calibri"/>
          <w:sz w:val="22"/>
          <w:szCs w:val="22"/>
        </w:rPr>
        <w:t xml:space="preserve"> (r</w:t>
      </w:r>
      <w:r w:rsidR="00B43E45" w:rsidRPr="003368D5">
        <w:rPr>
          <w:rFonts w:ascii="Calibri" w:hAnsi="Calibri" w:cs="Calibri"/>
          <w:sz w:val="22"/>
          <w:szCs w:val="22"/>
        </w:rPr>
        <w:t xml:space="preserve">aport z audytu </w:t>
      </w:r>
      <w:r>
        <w:rPr>
          <w:rFonts w:ascii="Calibri" w:hAnsi="Calibri" w:cs="Calibri"/>
          <w:sz w:val="22"/>
          <w:szCs w:val="22"/>
        </w:rPr>
        <w:t xml:space="preserve">należy </w:t>
      </w:r>
      <w:r w:rsidR="00B43E45" w:rsidRPr="003368D5">
        <w:rPr>
          <w:rFonts w:ascii="Calibri" w:hAnsi="Calibri" w:cs="Calibri"/>
          <w:sz w:val="22"/>
          <w:szCs w:val="22"/>
        </w:rPr>
        <w:t xml:space="preserve">przekazać </w:t>
      </w:r>
      <w:r w:rsidRPr="00890CEE">
        <w:rPr>
          <w:rFonts w:ascii="Calibri" w:hAnsi="Calibri" w:cs="Calibri"/>
          <w:sz w:val="22"/>
          <w:szCs w:val="22"/>
        </w:rPr>
        <w:t>Zamawiającemu za pośrednictwem poczty elektronicznej</w:t>
      </w:r>
      <w:r>
        <w:rPr>
          <w:rFonts w:ascii="Calibri" w:hAnsi="Calibri" w:cs="Calibri"/>
          <w:sz w:val="22"/>
          <w:szCs w:val="22"/>
        </w:rPr>
        <w:t xml:space="preserve"> </w:t>
      </w:r>
      <w:r w:rsidR="00B43E45" w:rsidRPr="003368D5">
        <w:rPr>
          <w:rFonts w:ascii="Calibri" w:hAnsi="Calibri" w:cs="Calibri"/>
          <w:sz w:val="22"/>
          <w:szCs w:val="22"/>
        </w:rPr>
        <w:t>w formie pliku pdf.</w:t>
      </w:r>
      <w:r>
        <w:rPr>
          <w:rFonts w:ascii="Calibri" w:hAnsi="Calibri" w:cs="Calibri"/>
          <w:sz w:val="22"/>
          <w:szCs w:val="22"/>
        </w:rPr>
        <w:t>);</w:t>
      </w:r>
    </w:p>
    <w:p w14:paraId="4D610B43" w14:textId="0B8B0DBE" w:rsidR="003368D5" w:rsidRPr="004C1D9F" w:rsidRDefault="003368D5" w:rsidP="008E2A71">
      <w:pPr>
        <w:pStyle w:val="Akapitzlist"/>
        <w:numPr>
          <w:ilvl w:val="0"/>
          <w:numId w:val="14"/>
        </w:numPr>
        <w:spacing w:line="259" w:lineRule="auto"/>
        <w:ind w:left="680" w:hanging="34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64100">
        <w:rPr>
          <w:rFonts w:asciiTheme="minorHAnsi" w:hAnsiTheme="minorHAnsi" w:cstheme="minorHAnsi"/>
          <w:b/>
          <w:bCs/>
          <w:sz w:val="22"/>
          <w:szCs w:val="22"/>
        </w:rPr>
        <w:t>przeprowadz</w:t>
      </w:r>
      <w:r w:rsidR="00164100" w:rsidRPr="00164100">
        <w:rPr>
          <w:rFonts w:asciiTheme="minorHAnsi" w:hAnsiTheme="minorHAnsi" w:cstheme="minorHAnsi"/>
          <w:b/>
          <w:bCs/>
          <w:sz w:val="22"/>
          <w:szCs w:val="22"/>
        </w:rPr>
        <w:t>ić</w:t>
      </w:r>
      <w:r w:rsidRPr="00164100">
        <w:rPr>
          <w:rFonts w:asciiTheme="minorHAnsi" w:hAnsiTheme="minorHAnsi" w:cstheme="minorHAnsi"/>
          <w:b/>
          <w:bCs/>
          <w:sz w:val="22"/>
          <w:szCs w:val="22"/>
        </w:rPr>
        <w:t xml:space="preserve"> instruktaż dla 2 (dwóch) </w:t>
      </w:r>
      <w:bookmarkEnd w:id="0"/>
      <w:r w:rsidRPr="00164100">
        <w:rPr>
          <w:rFonts w:ascii="Calibri" w:hAnsi="Calibri" w:cs="Calibri"/>
          <w:b/>
          <w:bCs/>
          <w:sz w:val="22"/>
          <w:szCs w:val="22"/>
        </w:rPr>
        <w:t>administratorów z wdrażania i administrowania zakupionym środowiskiem bazodanowym</w:t>
      </w:r>
      <w:r w:rsidR="00164100">
        <w:rPr>
          <w:rFonts w:ascii="Calibri" w:hAnsi="Calibri" w:cs="Calibri"/>
          <w:sz w:val="22"/>
          <w:szCs w:val="22"/>
        </w:rPr>
        <w:t>, przy czym i</w:t>
      </w:r>
      <w:r w:rsidRPr="004C1D9F">
        <w:rPr>
          <w:rFonts w:ascii="Calibri" w:hAnsi="Calibri" w:cs="Calibri"/>
          <w:sz w:val="22"/>
          <w:szCs w:val="22"/>
        </w:rPr>
        <w:t>nstruktaż winien obejmować następujące szkolenia:</w:t>
      </w:r>
    </w:p>
    <w:p w14:paraId="735F2F73" w14:textId="6DDA96F0" w:rsidR="003368D5" w:rsidRDefault="003368D5" w:rsidP="008E2A71">
      <w:pPr>
        <w:pStyle w:val="Akapitzlist"/>
        <w:widowControl/>
        <w:numPr>
          <w:ilvl w:val="0"/>
          <w:numId w:val="20"/>
        </w:numPr>
        <w:autoSpaceDE/>
        <w:autoSpaceDN/>
        <w:adjustRightInd/>
        <w:spacing w:after="160" w:line="259" w:lineRule="auto"/>
        <w:ind w:left="1020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lastRenderedPageBreak/>
        <w:t xml:space="preserve">Inicjowanie obsługi administracyjnej serwera baz danych dla 2 </w:t>
      </w:r>
      <w:r w:rsidR="004C1D9F">
        <w:rPr>
          <w:rFonts w:ascii="Calibri" w:hAnsi="Calibri" w:cs="Calibri"/>
          <w:sz w:val="22"/>
          <w:szCs w:val="22"/>
        </w:rPr>
        <w:t xml:space="preserve">(dwóch) </w:t>
      </w:r>
      <w:r w:rsidRPr="003368D5">
        <w:rPr>
          <w:rFonts w:ascii="Calibri" w:hAnsi="Calibri" w:cs="Calibri"/>
          <w:sz w:val="22"/>
          <w:szCs w:val="22"/>
        </w:rPr>
        <w:t>osób</w:t>
      </w:r>
      <w:r w:rsidR="004C1D9F">
        <w:rPr>
          <w:rFonts w:ascii="Calibri" w:hAnsi="Calibri" w:cs="Calibri"/>
          <w:sz w:val="22"/>
          <w:szCs w:val="22"/>
        </w:rPr>
        <w:t xml:space="preserve"> - z</w:t>
      </w:r>
      <w:r w:rsidRPr="004C1D9F">
        <w:rPr>
          <w:rFonts w:ascii="Calibri" w:hAnsi="Calibri" w:cs="Calibri"/>
          <w:sz w:val="22"/>
          <w:szCs w:val="22"/>
        </w:rPr>
        <w:t>akres tematyczny szkolenia (przykładowy instruktaż MS 55369 lub DP-300)</w:t>
      </w:r>
      <w:r w:rsidR="004C1D9F">
        <w:rPr>
          <w:rFonts w:ascii="Calibri" w:hAnsi="Calibri" w:cs="Calibri"/>
          <w:sz w:val="22"/>
          <w:szCs w:val="22"/>
        </w:rPr>
        <w:t>:</w:t>
      </w:r>
    </w:p>
    <w:p w14:paraId="5CAF9854" w14:textId="735F5A59" w:rsidR="003368D5" w:rsidRPr="004C1D9F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line="259" w:lineRule="auto"/>
        <w:ind w:left="1378" w:hanging="357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Instalacja i konfiguracja systemu zarządzania bazą danych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5773B338" w14:textId="77777777" w:rsid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planowanie instalacji oprogramowania bazodanowego,</w:t>
      </w:r>
    </w:p>
    <w:p w14:paraId="0CAF49FB" w14:textId="2DE79C76" w:rsidR="003368D5" w:rsidRPr="004C1D9F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4C1D9F">
        <w:rPr>
          <w:rFonts w:ascii="Calibri" w:hAnsi="Calibri" w:cs="Calibri"/>
          <w:sz w:val="22"/>
          <w:szCs w:val="22"/>
        </w:rPr>
        <w:t>konfiguracja instancji, usług oraz podstawowych parametrów środowiska</w:t>
      </w:r>
      <w:r w:rsidR="004C1D9F">
        <w:rPr>
          <w:rFonts w:ascii="Calibri" w:hAnsi="Calibri" w:cs="Calibri"/>
          <w:sz w:val="22"/>
          <w:szCs w:val="22"/>
        </w:rPr>
        <w:t>,</w:t>
      </w:r>
    </w:p>
    <w:p w14:paraId="3BB5E578" w14:textId="4B1CDCB4" w:rsidR="003368D5" w:rsidRPr="004C1D9F" w:rsidRDefault="003368D5" w:rsidP="008E2A71">
      <w:pPr>
        <w:pStyle w:val="NormalnyWeb"/>
        <w:numPr>
          <w:ilvl w:val="0"/>
          <w:numId w:val="21"/>
        </w:numPr>
        <w:spacing w:before="0" w:beforeAutospacing="0" w:after="0" w:afterAutospacing="0" w:line="259" w:lineRule="auto"/>
        <w:ind w:left="1378" w:hanging="357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Tworzenie i zarządzanie bazami danych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4C310AC7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18" w:hanging="357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zakładanie i konfiguracja baz danych,</w:t>
      </w:r>
    </w:p>
    <w:p w14:paraId="10775A80" w14:textId="58FFA81D" w:rsid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18" w:hanging="357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zarządzanie plikami baz danych oraz przestrzenią dyskową</w:t>
      </w:r>
      <w:r w:rsidR="004C1D9F">
        <w:rPr>
          <w:rFonts w:ascii="Calibri" w:hAnsi="Calibri" w:cs="Calibri"/>
          <w:sz w:val="22"/>
          <w:szCs w:val="22"/>
        </w:rPr>
        <w:t>,</w:t>
      </w:r>
    </w:p>
    <w:p w14:paraId="4DD78AAF" w14:textId="2452AF2E" w:rsidR="003368D5" w:rsidRPr="004C1D9F" w:rsidRDefault="003368D5" w:rsidP="008E2A71">
      <w:pPr>
        <w:pStyle w:val="NormalnyWeb"/>
        <w:numPr>
          <w:ilvl w:val="0"/>
          <w:numId w:val="21"/>
        </w:numPr>
        <w:spacing w:before="0" w:beforeAutospacing="0" w:after="0" w:afterAutospacing="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Administracja i utrzymanie baz danych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60F03F87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monitorowanie pracy systemu bazodanowego,</w:t>
      </w:r>
    </w:p>
    <w:p w14:paraId="7BC203B8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zapewnienie integralności danych oraz realizacja zadań konserwacyjnych.</w:t>
      </w:r>
    </w:p>
    <w:p w14:paraId="5D159657" w14:textId="29D39B7A" w:rsidR="003368D5" w:rsidRPr="004C1D9F" w:rsidRDefault="003368D5" w:rsidP="008E2A71">
      <w:pPr>
        <w:pStyle w:val="NormalnyWeb"/>
        <w:numPr>
          <w:ilvl w:val="0"/>
          <w:numId w:val="21"/>
        </w:numPr>
        <w:spacing w:before="0" w:beforeAutospacing="0" w:after="0" w:afterAutospacing="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Konfiguracja infrastruktury przechowywania danych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2035620C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projektowanie struktury przechowywania danych,</w:t>
      </w:r>
    </w:p>
    <w:p w14:paraId="3AFF230D" w14:textId="75D7161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optymalizacja wydajności systemu poprzez właściwą konfigurację zasobów</w:t>
      </w:r>
      <w:r w:rsidR="004C1D9F">
        <w:rPr>
          <w:rFonts w:ascii="Calibri" w:hAnsi="Calibri" w:cs="Calibri"/>
          <w:sz w:val="22"/>
          <w:szCs w:val="22"/>
        </w:rPr>
        <w:t>,</w:t>
      </w:r>
    </w:p>
    <w:p w14:paraId="68F08881" w14:textId="10309169" w:rsidR="003368D5" w:rsidRPr="004C1D9F" w:rsidRDefault="003368D5" w:rsidP="008E2A71">
      <w:pPr>
        <w:pStyle w:val="NormalnyWeb"/>
        <w:numPr>
          <w:ilvl w:val="0"/>
          <w:numId w:val="21"/>
        </w:numPr>
        <w:spacing w:before="0" w:beforeAutospacing="0" w:after="0" w:afterAutospacing="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Migracja baz danych między środowiskami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6EB1B472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przygotowanie środowiska do migracji danych,</w:t>
      </w:r>
    </w:p>
    <w:p w14:paraId="326475B9" w14:textId="3A6D9342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przenoszenie baz danych pomiędzy różnymi środowiskami informatycznymi</w:t>
      </w:r>
      <w:r w:rsidR="004C1D9F">
        <w:rPr>
          <w:rFonts w:ascii="Calibri" w:hAnsi="Calibri" w:cs="Calibri"/>
          <w:sz w:val="22"/>
          <w:szCs w:val="22"/>
        </w:rPr>
        <w:t>,</w:t>
      </w:r>
    </w:p>
    <w:p w14:paraId="5304FADF" w14:textId="1AB5488E" w:rsidR="003368D5" w:rsidRPr="004C1D9F" w:rsidRDefault="003368D5" w:rsidP="008E2A71">
      <w:pPr>
        <w:pStyle w:val="NormalnyWeb"/>
        <w:numPr>
          <w:ilvl w:val="0"/>
          <w:numId w:val="21"/>
        </w:numPr>
        <w:spacing w:before="0" w:beforeAutospacing="0" w:after="0" w:afterAutospacing="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Zarządzanie bazami danych w środowisku chmurowym</w:t>
      </w:r>
      <w:r w:rsidR="004C1D9F" w:rsidRPr="004C1D9F">
        <w:rPr>
          <w:rStyle w:val="Pogrubienie"/>
          <w:rFonts w:ascii="Calibri" w:eastAsiaTheme="majorEastAsia" w:hAnsi="Calibri" w:cs="Calibri"/>
          <w:b w:val="0"/>
          <w:bCs w:val="0"/>
          <w:i/>
          <w:iCs/>
          <w:sz w:val="22"/>
          <w:szCs w:val="22"/>
        </w:rPr>
        <w:t>:</w:t>
      </w:r>
    </w:p>
    <w:p w14:paraId="01190D7D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wdrażanie baz danych w środowisku chmurowym,</w:t>
      </w:r>
    </w:p>
    <w:p w14:paraId="39272B09" w14:textId="77777777" w:rsidR="003368D5" w:rsidRPr="003368D5" w:rsidRDefault="003368D5" w:rsidP="008E2A71">
      <w:pPr>
        <w:pStyle w:val="NormalnyWeb"/>
        <w:numPr>
          <w:ilvl w:val="1"/>
          <w:numId w:val="19"/>
        </w:numPr>
        <w:spacing w:before="0" w:beforeAutospacing="0" w:after="0" w:afterAutospacing="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konfiguracja zabezpieczeń oraz zarządzanie dostępem użytkowników.</w:t>
      </w:r>
    </w:p>
    <w:p w14:paraId="66EFDFF9" w14:textId="4DBBE3B6" w:rsidR="003368D5" w:rsidRDefault="003368D5" w:rsidP="008E2A71">
      <w:pPr>
        <w:pStyle w:val="Akapitzlist"/>
        <w:widowControl/>
        <w:numPr>
          <w:ilvl w:val="0"/>
          <w:numId w:val="20"/>
        </w:numPr>
        <w:autoSpaceDE/>
        <w:autoSpaceDN/>
        <w:adjustRightInd/>
        <w:spacing w:line="259" w:lineRule="auto"/>
        <w:ind w:left="1020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 xml:space="preserve">Zarządzanie bazą danych SQL dla 2 </w:t>
      </w:r>
      <w:r w:rsidR="004C1D9F">
        <w:rPr>
          <w:rFonts w:ascii="Calibri" w:hAnsi="Calibri" w:cs="Calibri"/>
          <w:sz w:val="22"/>
          <w:szCs w:val="22"/>
        </w:rPr>
        <w:t xml:space="preserve">(dwóch) </w:t>
      </w:r>
      <w:r w:rsidRPr="003368D5">
        <w:rPr>
          <w:rFonts w:ascii="Calibri" w:hAnsi="Calibri" w:cs="Calibri"/>
          <w:sz w:val="22"/>
          <w:szCs w:val="22"/>
        </w:rPr>
        <w:t>osób</w:t>
      </w:r>
      <w:r w:rsidR="004C1D9F">
        <w:rPr>
          <w:rFonts w:ascii="Calibri" w:hAnsi="Calibri" w:cs="Calibri"/>
          <w:sz w:val="22"/>
          <w:szCs w:val="22"/>
        </w:rPr>
        <w:t xml:space="preserve"> - z</w:t>
      </w:r>
      <w:r w:rsidRPr="004C1D9F">
        <w:rPr>
          <w:rFonts w:ascii="Calibri" w:hAnsi="Calibri" w:cs="Calibri"/>
          <w:sz w:val="22"/>
          <w:szCs w:val="22"/>
        </w:rPr>
        <w:t>akres tematyczny szkolenia (przykładowy instruktaż MS 55316 lub DP-080)</w:t>
      </w:r>
      <w:r w:rsidR="004C1D9F">
        <w:rPr>
          <w:rFonts w:ascii="Calibri" w:hAnsi="Calibri" w:cs="Calibri"/>
          <w:sz w:val="22"/>
          <w:szCs w:val="22"/>
        </w:rPr>
        <w:t>:</w:t>
      </w:r>
    </w:p>
    <w:p w14:paraId="1B704FC4" w14:textId="3CC1E336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line="259" w:lineRule="auto"/>
        <w:ind w:left="1361" w:hanging="340"/>
        <w:contextualSpacing w:val="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Podstawy pracy z relacyjnymi bazami danych</w:t>
      </w:r>
      <w:r w:rsidR="00164100" w:rsidRP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3EB0D2CB" w14:textId="77777777" w:rsidR="003368D5" w:rsidRPr="003368D5" w:rsidRDefault="003368D5" w:rsidP="008E2A71">
      <w:pPr>
        <w:pStyle w:val="Akapitzlist"/>
        <w:widowControl/>
        <w:numPr>
          <w:ilvl w:val="1"/>
          <w:numId w:val="22"/>
        </w:numPr>
        <w:autoSpaceDE/>
        <w:autoSpaceDN/>
        <w:adjustRightInd/>
        <w:spacing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wprowadzenie do architektury relacyjnych baz danych,</w:t>
      </w:r>
    </w:p>
    <w:p w14:paraId="20937F41" w14:textId="11823ECC" w:rsidR="003368D5" w:rsidRPr="003368D5" w:rsidRDefault="003368D5" w:rsidP="008E2A71">
      <w:pPr>
        <w:pStyle w:val="Akapitzlist"/>
        <w:widowControl/>
        <w:numPr>
          <w:ilvl w:val="1"/>
          <w:numId w:val="22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podstawowe pojęcia i elementy struktury bazy danych (tabele, relacje, schematy)</w:t>
      </w:r>
      <w:r w:rsidR="00164100">
        <w:rPr>
          <w:rFonts w:ascii="Calibri" w:hAnsi="Calibri" w:cs="Calibri"/>
          <w:sz w:val="22"/>
          <w:szCs w:val="22"/>
        </w:rPr>
        <w:t>,</w:t>
      </w:r>
    </w:p>
    <w:p w14:paraId="55859B5B" w14:textId="1D88A972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Tworzenie zapytań do baz danych</w:t>
      </w:r>
      <w:r w:rsidR="00164100" w:rsidRP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01A5DB7D" w14:textId="77777777" w:rsidR="003368D5" w:rsidRPr="003368D5" w:rsidRDefault="003368D5" w:rsidP="008E2A71">
      <w:pPr>
        <w:pStyle w:val="Akapitzlist"/>
        <w:widowControl/>
        <w:numPr>
          <w:ilvl w:val="1"/>
          <w:numId w:val="23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budowanie zapytań służących do pobierania danych z tabel,</w:t>
      </w:r>
    </w:p>
    <w:p w14:paraId="52E1ED53" w14:textId="402BFC0F" w:rsidR="003368D5" w:rsidRPr="003368D5" w:rsidRDefault="003368D5" w:rsidP="008E2A71">
      <w:pPr>
        <w:pStyle w:val="Akapitzlist"/>
        <w:widowControl/>
        <w:numPr>
          <w:ilvl w:val="1"/>
          <w:numId w:val="23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filtrowanie, sortowanie oraz łączenie danych z wielu źródeł</w:t>
      </w:r>
      <w:r w:rsidR="00164100">
        <w:rPr>
          <w:rFonts w:ascii="Calibri" w:hAnsi="Calibri" w:cs="Calibri"/>
          <w:sz w:val="22"/>
          <w:szCs w:val="22"/>
        </w:rPr>
        <w:t>,</w:t>
      </w:r>
    </w:p>
    <w:p w14:paraId="405A7BB8" w14:textId="16F2609C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Przetwarzanie i modyfikacja danych</w:t>
      </w:r>
      <w:r w:rsidR="00164100" w:rsidRP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6A491CBB" w14:textId="77777777" w:rsidR="003368D5" w:rsidRPr="003368D5" w:rsidRDefault="003368D5" w:rsidP="008E2A71">
      <w:pPr>
        <w:pStyle w:val="Akapitzlist"/>
        <w:widowControl/>
        <w:numPr>
          <w:ilvl w:val="1"/>
          <w:numId w:val="24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dodawanie, aktualizacja oraz usuwanie danych w tabelach,</w:t>
      </w:r>
    </w:p>
    <w:p w14:paraId="11E01870" w14:textId="52B7821F" w:rsidR="003368D5" w:rsidRPr="003368D5" w:rsidRDefault="003368D5" w:rsidP="008E2A71">
      <w:pPr>
        <w:pStyle w:val="Akapitzlist"/>
        <w:widowControl/>
        <w:numPr>
          <w:ilvl w:val="1"/>
          <w:numId w:val="24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stosowanie instrukcji służących do modyfikacji zbiorów danych</w:t>
      </w:r>
      <w:r w:rsidR="00164100">
        <w:rPr>
          <w:rFonts w:ascii="Calibri" w:hAnsi="Calibri" w:cs="Calibri"/>
          <w:sz w:val="22"/>
          <w:szCs w:val="22"/>
        </w:rPr>
        <w:t>,</w:t>
      </w:r>
    </w:p>
    <w:p w14:paraId="5D1646BE" w14:textId="3FEE70B4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Wykorzystanie funkcji i operacji na danych</w:t>
      </w:r>
      <w:r w:rsidR="00164100" w:rsidRP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3AA4E0DC" w14:textId="77777777" w:rsidR="003368D5" w:rsidRPr="003368D5" w:rsidRDefault="003368D5" w:rsidP="008E2A71">
      <w:pPr>
        <w:pStyle w:val="Akapitzlist"/>
        <w:widowControl/>
        <w:numPr>
          <w:ilvl w:val="1"/>
          <w:numId w:val="25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stosowanie funkcji do przetwarzania danych tekstowych, liczbowych i dat,</w:t>
      </w:r>
    </w:p>
    <w:p w14:paraId="625318BC" w14:textId="48F668AB" w:rsidR="003368D5" w:rsidRPr="003368D5" w:rsidRDefault="003368D5" w:rsidP="008E2A71">
      <w:pPr>
        <w:pStyle w:val="Akapitzlist"/>
        <w:widowControl/>
        <w:numPr>
          <w:ilvl w:val="1"/>
          <w:numId w:val="25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agregacja danych i wykonywanie obliczeń na zbiorach danych</w:t>
      </w:r>
      <w:r w:rsidR="00164100">
        <w:rPr>
          <w:rFonts w:ascii="Calibri" w:hAnsi="Calibri" w:cs="Calibri"/>
          <w:sz w:val="22"/>
          <w:szCs w:val="22"/>
        </w:rPr>
        <w:t>,</w:t>
      </w:r>
    </w:p>
    <w:p w14:paraId="28E8C2B5" w14:textId="4D4B22AE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Tworzenie złożonych zapytań</w:t>
      </w:r>
      <w:r w:rsid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04826E80" w14:textId="77777777" w:rsidR="003368D5" w:rsidRPr="003368D5" w:rsidRDefault="003368D5" w:rsidP="008E2A71">
      <w:pPr>
        <w:pStyle w:val="Akapitzlist"/>
        <w:widowControl/>
        <w:numPr>
          <w:ilvl w:val="1"/>
          <w:numId w:val="26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stosowanie podzapytań oraz zapytań wieloetapowych,</w:t>
      </w:r>
    </w:p>
    <w:p w14:paraId="1AD5E8B0" w14:textId="5E81DBEF" w:rsidR="003368D5" w:rsidRPr="003368D5" w:rsidRDefault="003368D5" w:rsidP="008E2A71">
      <w:pPr>
        <w:pStyle w:val="Akapitzlist"/>
        <w:widowControl/>
        <w:numPr>
          <w:ilvl w:val="1"/>
          <w:numId w:val="26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wykorzystanie widoków i innych elementów logicznych ułatwiających analizę danych</w:t>
      </w:r>
      <w:r w:rsidR="00164100">
        <w:rPr>
          <w:rFonts w:ascii="Calibri" w:hAnsi="Calibri" w:cs="Calibri"/>
          <w:sz w:val="22"/>
          <w:szCs w:val="22"/>
        </w:rPr>
        <w:t>,</w:t>
      </w:r>
    </w:p>
    <w:p w14:paraId="1B4C66A8" w14:textId="7D1E4A62" w:rsidR="003368D5" w:rsidRPr="00164100" w:rsidRDefault="003368D5" w:rsidP="008E2A71">
      <w:pPr>
        <w:pStyle w:val="Akapitzlist"/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ind w:left="1361" w:hanging="340"/>
        <w:jc w:val="both"/>
        <w:rPr>
          <w:rFonts w:ascii="Calibri" w:hAnsi="Calibri" w:cs="Calibri"/>
          <w:i/>
          <w:iCs/>
          <w:sz w:val="22"/>
          <w:szCs w:val="22"/>
        </w:rPr>
      </w:pPr>
      <w:r w:rsidRPr="00164100">
        <w:rPr>
          <w:rFonts w:ascii="Calibri" w:hAnsi="Calibri" w:cs="Calibri"/>
          <w:i/>
          <w:iCs/>
          <w:sz w:val="22"/>
          <w:szCs w:val="22"/>
        </w:rPr>
        <w:t>Optymalizacja zapytań i analiza wyników</w:t>
      </w:r>
      <w:r w:rsidR="00164100" w:rsidRPr="00164100">
        <w:rPr>
          <w:rFonts w:ascii="Calibri" w:hAnsi="Calibri" w:cs="Calibri"/>
          <w:i/>
          <w:iCs/>
          <w:sz w:val="22"/>
          <w:szCs w:val="22"/>
        </w:rPr>
        <w:t>:</w:t>
      </w:r>
    </w:p>
    <w:p w14:paraId="5D0AEFC8" w14:textId="77777777" w:rsidR="003368D5" w:rsidRPr="003368D5" w:rsidRDefault="003368D5" w:rsidP="008E2A71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after="160" w:line="259" w:lineRule="auto"/>
        <w:ind w:left="1701" w:hanging="34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interpretacja wyników zapytań,</w:t>
      </w:r>
    </w:p>
    <w:p w14:paraId="079DA0B4" w14:textId="77777777" w:rsidR="003368D5" w:rsidRDefault="003368D5" w:rsidP="008E2A71">
      <w:pPr>
        <w:pStyle w:val="Akapitzlist"/>
        <w:widowControl/>
        <w:numPr>
          <w:ilvl w:val="1"/>
          <w:numId w:val="27"/>
        </w:numPr>
        <w:autoSpaceDE/>
        <w:autoSpaceDN/>
        <w:adjustRightInd/>
        <w:spacing w:line="259" w:lineRule="auto"/>
        <w:ind w:left="1701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368D5">
        <w:rPr>
          <w:rFonts w:ascii="Calibri" w:hAnsi="Calibri" w:cs="Calibri"/>
          <w:sz w:val="22"/>
          <w:szCs w:val="22"/>
        </w:rPr>
        <w:t>podstawowe zasady optymalizacji zapytań w celu poprawy wydajności pracy z bazą danych.</w:t>
      </w:r>
    </w:p>
    <w:p w14:paraId="1D931916" w14:textId="77777777" w:rsidR="00CE6D9D" w:rsidRDefault="00CE6D9D" w:rsidP="00CE6D9D">
      <w:pPr>
        <w:widowControl/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4495C21C" w14:textId="77777777" w:rsidR="00CE6D9D" w:rsidRDefault="00CE6D9D" w:rsidP="00CE6D9D">
      <w:pPr>
        <w:widowControl/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404491DA" w14:textId="77777777" w:rsidR="00CE6D9D" w:rsidRDefault="00CE6D9D" w:rsidP="00CE6D9D">
      <w:pPr>
        <w:widowControl/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219C1E55" w14:textId="77777777" w:rsidR="00CE6D9D" w:rsidRPr="00CE6D9D" w:rsidRDefault="00CE6D9D" w:rsidP="00CE6D9D">
      <w:pPr>
        <w:widowControl/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1AC2F18D" w14:textId="77777777" w:rsidR="003D3D17" w:rsidRDefault="003D3D17" w:rsidP="000F79BC">
      <w:pPr>
        <w:pStyle w:val="Akapitzlist"/>
        <w:widowControl/>
        <w:autoSpaceDE/>
        <w:autoSpaceDN/>
        <w:adjustRightInd/>
        <w:spacing w:line="259" w:lineRule="auto"/>
        <w:ind w:left="1701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5E16B296" w14:textId="77777777" w:rsidR="00164100" w:rsidRPr="00890CEE" w:rsidRDefault="00164100" w:rsidP="00164100">
      <w:pPr>
        <w:pStyle w:val="Tekstpodstawowywcity"/>
        <w:spacing w:after="0"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890CEE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lastRenderedPageBreak/>
        <w:t>§ 2</w:t>
      </w:r>
    </w:p>
    <w:p w14:paraId="27CE1B8E" w14:textId="53722378" w:rsidR="00164100" w:rsidRPr="00890CEE" w:rsidRDefault="00610010" w:rsidP="00164100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890CEE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Oświadczenia Wykonawcy</w:t>
      </w:r>
    </w:p>
    <w:p w14:paraId="639070E1" w14:textId="2853B4A3" w:rsidR="00774D74" w:rsidRPr="00890CEE" w:rsidRDefault="00774D74" w:rsidP="008E2A71">
      <w:pPr>
        <w:pStyle w:val="Akapitzlist"/>
        <w:widowControl/>
        <w:numPr>
          <w:ilvl w:val="1"/>
          <w:numId w:val="20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oświadcza, iż posiada wiedzę, doświadczenie oraz potencjał techniczny i osobowy umożliwiający należyte wykonanie przedmiotu umowy.</w:t>
      </w:r>
    </w:p>
    <w:p w14:paraId="0B2B4E5C" w14:textId="77777777" w:rsidR="00485CFD" w:rsidRPr="00890CEE" w:rsidRDefault="00485CFD" w:rsidP="00485CFD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B83ED2" w14:textId="19DE4464" w:rsidR="00EF2083" w:rsidRPr="00890CEE" w:rsidRDefault="00EF2083" w:rsidP="008E2A71">
      <w:pPr>
        <w:pStyle w:val="Akapitzlist"/>
        <w:widowControl/>
        <w:numPr>
          <w:ilvl w:val="1"/>
          <w:numId w:val="20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oświadcza, że dostarczo</w:t>
      </w:r>
      <w:r w:rsidR="001A6906"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ne</w:t>
      </w: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licencj</w:t>
      </w:r>
      <w:r w:rsidR="001A6906"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objęt</w:t>
      </w:r>
      <w:r w:rsidR="001A6906"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przedmiotem umowy są fabrycznie nowe, wolne od wad fizycznych i prawnych, nie są przedmiotem żadnego postepowania egzekucyjnego, zabezpieczającego, ani innego, pochodzą z autoryzowanego kanału sprzedaży i korzystanie </w:t>
      </w:r>
      <w:r w:rsidR="001A6906"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890CEE">
        <w:rPr>
          <w:rFonts w:asciiTheme="minorHAnsi" w:hAnsiTheme="minorHAnsi" w:cstheme="minorHAnsi"/>
          <w:color w:val="000000" w:themeColor="text1"/>
          <w:sz w:val="22"/>
          <w:szCs w:val="22"/>
        </w:rPr>
        <w:t>z przedmiotu umowy przez Zamawiającego nie będzie naruszać jakichkolwiek osobistych lub majątkowych praw osób trzecich, w szczególności praw autorskich, patentowych, własności intelektualnej lub przemysłowej.</w:t>
      </w:r>
    </w:p>
    <w:p w14:paraId="1328D0D1" w14:textId="7EF25EEE" w:rsidR="00EF2083" w:rsidRPr="00890CEE" w:rsidRDefault="00EF2083" w:rsidP="008E2A71">
      <w:pPr>
        <w:pStyle w:val="Akapitzlist"/>
        <w:widowControl/>
        <w:numPr>
          <w:ilvl w:val="1"/>
          <w:numId w:val="20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90CEE">
        <w:rPr>
          <w:rFonts w:ascii="Calibri" w:hAnsi="Calibri" w:cs="Calibri"/>
          <w:color w:val="000000"/>
          <w:sz w:val="22"/>
          <w:szCs w:val="22"/>
        </w:rPr>
        <w:t xml:space="preserve">Postanowienia ust. 2 nie wyłączają uprawnień Zamawiającego z tytułu rękojmi za wady fizyczne </w:t>
      </w:r>
      <w:r w:rsidR="001A6906" w:rsidRPr="00890CEE">
        <w:rPr>
          <w:rFonts w:ascii="Calibri" w:hAnsi="Calibri" w:cs="Calibri"/>
          <w:color w:val="000000"/>
          <w:sz w:val="22"/>
          <w:szCs w:val="22"/>
        </w:rPr>
        <w:br/>
      </w:r>
      <w:r w:rsidRPr="00890CEE">
        <w:rPr>
          <w:rFonts w:ascii="Calibri" w:hAnsi="Calibri" w:cs="Calibri"/>
          <w:color w:val="000000"/>
          <w:sz w:val="22"/>
          <w:szCs w:val="22"/>
        </w:rPr>
        <w:t>i prawne.</w:t>
      </w:r>
    </w:p>
    <w:p w14:paraId="337C00E5" w14:textId="23A4E74E" w:rsidR="00EF2083" w:rsidRPr="00890CEE" w:rsidRDefault="00EF2083" w:rsidP="008E2A71">
      <w:pPr>
        <w:pStyle w:val="Akapitzlist"/>
        <w:widowControl/>
        <w:numPr>
          <w:ilvl w:val="1"/>
          <w:numId w:val="20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90CEE">
        <w:rPr>
          <w:rFonts w:ascii="Calibri" w:hAnsi="Calibri" w:cs="Calibri"/>
          <w:color w:val="000000"/>
          <w:sz w:val="22"/>
          <w:szCs w:val="22"/>
        </w:rPr>
        <w:t>Wykonawca ponosi pełną odpowiedzialność za naruszenie praw do znaku handlowego lub innych praw, w tym autorskich praw wobec osób trzecich, jakie mogą wyniknąć z korzystania</w:t>
      </w:r>
      <w:r w:rsidR="00610010" w:rsidRPr="00890CEE">
        <w:rPr>
          <w:rFonts w:ascii="Calibri" w:hAnsi="Calibri" w:cs="Calibri"/>
          <w:color w:val="000000"/>
          <w:sz w:val="22"/>
          <w:szCs w:val="22"/>
        </w:rPr>
        <w:t xml:space="preserve"> przez Zamawiającego z licencji dostarczonych w ramach przedmiotu umowy oraz za ewentualne roszczenia osób trzecich wynikające z naruszenia tych praw.</w:t>
      </w:r>
    </w:p>
    <w:p w14:paraId="64D9CDB3" w14:textId="77777777" w:rsidR="00EF2083" w:rsidRDefault="00EF2083" w:rsidP="00EF208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A4E14E" w14:textId="7279A0EB" w:rsidR="00610010" w:rsidRPr="005A3581" w:rsidRDefault="00610010" w:rsidP="00610010">
      <w:pPr>
        <w:pStyle w:val="Tekstpodstawowywcity"/>
        <w:spacing w:after="0"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3</w:t>
      </w:r>
    </w:p>
    <w:p w14:paraId="1B3679D4" w14:textId="77777777" w:rsidR="00610010" w:rsidRDefault="00610010" w:rsidP="00610010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Warunki i sposób realizacji umowy</w:t>
      </w:r>
    </w:p>
    <w:p w14:paraId="704D0C1B" w14:textId="47A697B9" w:rsidR="0043426C" w:rsidRPr="00610010" w:rsidRDefault="0043426C" w:rsidP="008E2A71">
      <w:pPr>
        <w:pStyle w:val="Tekstpodstawowywcity"/>
        <w:numPr>
          <w:ilvl w:val="0"/>
          <w:numId w:val="30"/>
        </w:numPr>
        <w:spacing w:after="0" w:line="259" w:lineRule="auto"/>
        <w:ind w:left="340" w:hanging="340"/>
        <w:jc w:val="both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10010">
        <w:rPr>
          <w:rFonts w:asciiTheme="minorHAnsi" w:hAnsiTheme="minorHAnsi" w:cstheme="minorHAnsi"/>
          <w:color w:val="000000" w:themeColor="text1"/>
          <w:sz w:val="22"/>
          <w:szCs w:val="22"/>
        </w:rPr>
        <w:t>Zamawiający zobowiązuje się do współpracy z Wykonawcą oraz udziel</w:t>
      </w:r>
      <w:r w:rsidR="00D94E6A" w:rsidRPr="00610010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610010">
        <w:rPr>
          <w:rFonts w:asciiTheme="minorHAnsi" w:hAnsiTheme="minorHAnsi" w:cstheme="minorHAnsi"/>
          <w:color w:val="000000" w:themeColor="text1"/>
          <w:sz w:val="22"/>
          <w:szCs w:val="22"/>
        </w:rPr>
        <w:t>nia mu wszelkich niezbędnych wyjaśnień na etapie dostawy i wdrożenia</w:t>
      </w:r>
      <w:r w:rsidR="00D94E6A" w:rsidRPr="0061001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1967DEE" w14:textId="3CBFC982" w:rsidR="000F79BC" w:rsidRPr="00610010" w:rsidRDefault="000F79BC" w:rsidP="008E2A71">
      <w:pPr>
        <w:pStyle w:val="Tekstpodstawowywcity"/>
        <w:numPr>
          <w:ilvl w:val="0"/>
          <w:numId w:val="30"/>
        </w:numPr>
        <w:spacing w:after="0" w:line="259" w:lineRule="auto"/>
        <w:ind w:left="340" w:hanging="340"/>
        <w:jc w:val="both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10010">
        <w:rPr>
          <w:rFonts w:ascii="Calibri" w:hAnsi="Calibri" w:cs="Calibri"/>
          <w:sz w:val="22"/>
          <w:szCs w:val="22"/>
        </w:rPr>
        <w:t xml:space="preserve">Wszystkie planowane przez Wykonawcę czynności winny być na bieżąco konsultowane </w:t>
      </w:r>
      <w:r w:rsidRPr="00610010">
        <w:rPr>
          <w:rFonts w:ascii="Calibri" w:hAnsi="Calibri" w:cs="Calibri"/>
          <w:sz w:val="22"/>
          <w:szCs w:val="22"/>
        </w:rPr>
        <w:br/>
        <w:t>z Zamawiającym.</w:t>
      </w:r>
    </w:p>
    <w:p w14:paraId="5F06D980" w14:textId="1E0C6A2D" w:rsidR="000F79BC" w:rsidRPr="00610010" w:rsidRDefault="000F79BC" w:rsidP="008E2A71">
      <w:pPr>
        <w:pStyle w:val="Tekstpodstawowywcity"/>
        <w:numPr>
          <w:ilvl w:val="0"/>
          <w:numId w:val="30"/>
        </w:numPr>
        <w:spacing w:after="0" w:line="259" w:lineRule="auto"/>
        <w:ind w:left="340" w:hanging="340"/>
        <w:jc w:val="both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10010">
        <w:rPr>
          <w:rFonts w:ascii="Calibri" w:hAnsi="Calibri" w:cs="Calibri"/>
          <w:sz w:val="22"/>
          <w:szCs w:val="22"/>
        </w:rPr>
        <w:t>Wszelkie prace prowadzone na infrastrukturze teleinformatycznej Zamawiającego winny odbywać się w asyście pracowników Zamawiającego w jego siedzibie.</w:t>
      </w:r>
    </w:p>
    <w:p w14:paraId="699339FC" w14:textId="530E65E4" w:rsidR="00D94E6A" w:rsidRPr="00610010" w:rsidRDefault="00D94E6A" w:rsidP="008E2A71">
      <w:pPr>
        <w:pStyle w:val="Tekstpodstawowywcity"/>
        <w:numPr>
          <w:ilvl w:val="0"/>
          <w:numId w:val="30"/>
        </w:numPr>
        <w:spacing w:after="0" w:line="259" w:lineRule="auto"/>
        <w:ind w:left="340" w:hanging="340"/>
        <w:jc w:val="both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610010">
        <w:rPr>
          <w:rFonts w:asciiTheme="minorHAnsi" w:hAnsiTheme="minorHAnsi" w:cstheme="minorHAnsi"/>
          <w:sz w:val="22"/>
          <w:szCs w:val="22"/>
        </w:rPr>
        <w:t>Wykonawca sporządzi i przekaże Zamawiającemu za pośrednictwem poczty elektronicznej:</w:t>
      </w:r>
    </w:p>
    <w:p w14:paraId="63E42C93" w14:textId="438EDE4A" w:rsidR="003D3D17" w:rsidRDefault="00D94E6A" w:rsidP="008E2A71">
      <w:pPr>
        <w:pStyle w:val="Akapitzlist"/>
        <w:numPr>
          <w:ilvl w:val="0"/>
          <w:numId w:val="28"/>
        </w:numPr>
        <w:spacing w:line="259" w:lineRule="auto"/>
        <w:ind w:left="680" w:hanging="340"/>
        <w:jc w:val="both"/>
        <w:rPr>
          <w:rFonts w:asciiTheme="minorHAnsi" w:hAnsiTheme="minorHAnsi" w:cstheme="minorHAnsi"/>
          <w:sz w:val="22"/>
          <w:szCs w:val="22"/>
        </w:rPr>
      </w:pPr>
      <w:r w:rsidRPr="003D3D17">
        <w:rPr>
          <w:rFonts w:asciiTheme="minorHAnsi" w:hAnsiTheme="minorHAnsi" w:cstheme="minorHAnsi"/>
          <w:sz w:val="22"/>
          <w:szCs w:val="22"/>
        </w:rPr>
        <w:t>plan migracji środowiska bazodanowego do nowej wersji</w:t>
      </w:r>
      <w:r w:rsidR="003D3D17">
        <w:rPr>
          <w:rFonts w:asciiTheme="minorHAnsi" w:hAnsiTheme="minorHAnsi" w:cstheme="minorHAnsi"/>
          <w:sz w:val="22"/>
          <w:szCs w:val="22"/>
        </w:rPr>
        <w:t>;</w:t>
      </w:r>
      <w:r w:rsidRPr="003D3D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BE33CB" w14:textId="331A8F68" w:rsidR="00D94E6A" w:rsidRPr="003D3D17" w:rsidRDefault="00D94E6A" w:rsidP="008E2A71">
      <w:pPr>
        <w:pStyle w:val="Akapitzlist"/>
        <w:numPr>
          <w:ilvl w:val="0"/>
          <w:numId w:val="28"/>
        </w:numPr>
        <w:spacing w:line="259" w:lineRule="auto"/>
        <w:ind w:left="680" w:hanging="340"/>
        <w:jc w:val="both"/>
        <w:rPr>
          <w:rFonts w:asciiTheme="minorHAnsi" w:hAnsiTheme="minorHAnsi" w:cstheme="minorHAnsi"/>
          <w:sz w:val="22"/>
          <w:szCs w:val="22"/>
        </w:rPr>
      </w:pPr>
      <w:r w:rsidRPr="003D3D17">
        <w:rPr>
          <w:rFonts w:asciiTheme="minorHAnsi" w:hAnsiTheme="minorHAnsi" w:cstheme="minorHAnsi"/>
          <w:sz w:val="22"/>
          <w:szCs w:val="22"/>
        </w:rPr>
        <w:t>harmonogram przeprowadzenia prac</w:t>
      </w:r>
      <w:r w:rsidR="00E766C1">
        <w:rPr>
          <w:rFonts w:asciiTheme="minorHAnsi" w:hAnsiTheme="minorHAnsi" w:cstheme="minorHAnsi"/>
          <w:sz w:val="22"/>
          <w:szCs w:val="22"/>
        </w:rPr>
        <w:t xml:space="preserve"> wdrożeniowych</w:t>
      </w:r>
      <w:r w:rsidR="003D3D17">
        <w:rPr>
          <w:rFonts w:asciiTheme="minorHAnsi" w:hAnsiTheme="minorHAnsi" w:cstheme="minorHAnsi"/>
          <w:sz w:val="22"/>
          <w:szCs w:val="22"/>
        </w:rPr>
        <w:t>,</w:t>
      </w:r>
      <w:r w:rsidRPr="003D3D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3A1008" w14:textId="21A8F41D" w:rsidR="00D94E6A" w:rsidRPr="003D3D17" w:rsidRDefault="00D94E6A" w:rsidP="003D3D17">
      <w:pPr>
        <w:spacing w:line="259" w:lineRule="auto"/>
        <w:ind w:firstLine="340"/>
        <w:jc w:val="both"/>
        <w:rPr>
          <w:rFonts w:asciiTheme="minorHAnsi" w:hAnsiTheme="minorHAnsi" w:cstheme="minorHAnsi"/>
          <w:sz w:val="22"/>
          <w:szCs w:val="22"/>
        </w:rPr>
      </w:pPr>
      <w:r w:rsidRPr="003D3D17">
        <w:rPr>
          <w:rFonts w:asciiTheme="minorHAnsi" w:hAnsiTheme="minorHAnsi" w:cstheme="minorHAnsi"/>
          <w:sz w:val="22"/>
          <w:szCs w:val="22"/>
        </w:rPr>
        <w:t>w terminie 1 (jednego) tygodnia od daty zawarcia umowy.</w:t>
      </w:r>
    </w:p>
    <w:p w14:paraId="46CB20B4" w14:textId="4C678F99" w:rsidR="00D94E6A" w:rsidRDefault="00D94E6A" w:rsidP="003D3D17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90CEE">
        <w:rPr>
          <w:rFonts w:asciiTheme="minorHAnsi" w:hAnsiTheme="minorHAnsi" w:cstheme="minorHAnsi"/>
          <w:color w:val="000000"/>
          <w:sz w:val="22"/>
          <w:szCs w:val="22"/>
        </w:rPr>
        <w:t xml:space="preserve">Zamawiający zobowiązuje się do akceptacji wymienionych w pkt 1-2 dokumentów, w terminie </w:t>
      </w:r>
      <w:r w:rsidR="003D3D17" w:rsidRPr="00890CE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890CEE">
        <w:rPr>
          <w:rFonts w:asciiTheme="minorHAnsi" w:hAnsiTheme="minorHAnsi" w:cstheme="minorHAnsi"/>
          <w:color w:val="000000"/>
          <w:sz w:val="22"/>
          <w:szCs w:val="22"/>
        </w:rPr>
        <w:t>1 (jednego) tygodnia od dnia ich otrzymania. W przypadku zgłoszenia zastrzeżeń, Wykonawca zobowiązany jest do przedstawienia skorygowanych dokumentów w terminie 3 (t</w:t>
      </w:r>
      <w:r w:rsidR="003D3D17" w:rsidRPr="00890CEE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890CEE">
        <w:rPr>
          <w:rFonts w:asciiTheme="minorHAnsi" w:hAnsiTheme="minorHAnsi" w:cstheme="minorHAnsi"/>
          <w:color w:val="000000"/>
          <w:sz w:val="22"/>
          <w:szCs w:val="22"/>
        </w:rPr>
        <w:t>zech) dni roboczych od daty otrzymania uwag Zamawiającego.</w:t>
      </w:r>
    </w:p>
    <w:p w14:paraId="7E06C914" w14:textId="339ECDB8" w:rsidR="003D3D17" w:rsidRPr="00890CEE" w:rsidRDefault="003D3D17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3D3D17">
        <w:rPr>
          <w:rFonts w:asciiTheme="minorHAnsi" w:hAnsiTheme="minorHAnsi" w:cstheme="minorHAnsi"/>
          <w:sz w:val="22"/>
          <w:szCs w:val="22"/>
        </w:rPr>
        <w:t>Wykonawca sporządzi i przedstawi do akceptacji Zamawiającemu metody minimalizacji czasu przestoju środowiska bazodanowego oraz zapobiegania utracie danych, które będą stosowane podczas prowadzenia prac</w:t>
      </w:r>
      <w:r w:rsidR="00890CEE">
        <w:rPr>
          <w:rFonts w:asciiTheme="minorHAnsi" w:hAnsiTheme="minorHAnsi" w:cstheme="minorHAnsi"/>
          <w:sz w:val="22"/>
          <w:szCs w:val="22"/>
        </w:rPr>
        <w:t xml:space="preserve">, mailem do Zamawiającego przekaże przygotowane metody do 2  tygodni </w:t>
      </w:r>
      <w:r w:rsidR="00890CEE" w:rsidRPr="00890CEE">
        <w:rPr>
          <w:rFonts w:ascii="Calibri" w:hAnsi="Calibri" w:cs="Calibri"/>
          <w:iCs/>
          <w:sz w:val="22"/>
          <w:szCs w:val="22"/>
        </w:rPr>
        <w:t>od daty złożenia ostatniego podpisu na Umowie elektronicznej</w:t>
      </w:r>
      <w:r w:rsidR="00890CEE">
        <w:rPr>
          <w:rFonts w:ascii="Calibri" w:hAnsi="Calibri" w:cs="Calibri"/>
          <w:iCs/>
          <w:sz w:val="22"/>
          <w:szCs w:val="22"/>
        </w:rPr>
        <w:t>.</w:t>
      </w:r>
    </w:p>
    <w:p w14:paraId="398009E3" w14:textId="1BC30D1D" w:rsidR="003D1B7F" w:rsidRPr="00890CEE" w:rsidRDefault="00D94E6A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890CEE">
        <w:rPr>
          <w:rFonts w:ascii="Calibri" w:hAnsi="Calibri" w:cs="Calibri"/>
          <w:sz w:val="22"/>
          <w:szCs w:val="22"/>
        </w:rPr>
        <w:t xml:space="preserve">W celu minimalizacji utrudnień w zapewnieniu </w:t>
      </w:r>
      <w:r w:rsidR="00E766C1" w:rsidRPr="00890CEE">
        <w:rPr>
          <w:rFonts w:ascii="Calibri" w:hAnsi="Calibri" w:cs="Calibri"/>
          <w:sz w:val="22"/>
          <w:szCs w:val="22"/>
        </w:rPr>
        <w:t xml:space="preserve">bieżącej </w:t>
      </w:r>
      <w:r w:rsidRPr="00890CEE">
        <w:rPr>
          <w:rFonts w:ascii="Calibri" w:hAnsi="Calibri" w:cs="Calibri"/>
          <w:sz w:val="22"/>
          <w:szCs w:val="22"/>
        </w:rPr>
        <w:t xml:space="preserve">ciągłości </w:t>
      </w:r>
      <w:r w:rsidR="00E766C1" w:rsidRPr="00890CEE">
        <w:rPr>
          <w:rFonts w:ascii="Calibri" w:hAnsi="Calibri" w:cs="Calibri"/>
          <w:sz w:val="22"/>
          <w:szCs w:val="22"/>
        </w:rPr>
        <w:t>działania</w:t>
      </w:r>
      <w:r w:rsidRPr="00890CEE">
        <w:rPr>
          <w:rFonts w:ascii="Calibri" w:hAnsi="Calibri" w:cs="Calibri"/>
          <w:sz w:val="22"/>
          <w:szCs w:val="22"/>
        </w:rPr>
        <w:t xml:space="preserve"> </w:t>
      </w:r>
      <w:r w:rsidR="003D1B7F" w:rsidRPr="00890CEE">
        <w:rPr>
          <w:rFonts w:ascii="Calibri" w:hAnsi="Calibri" w:cs="Calibri"/>
          <w:sz w:val="22"/>
          <w:szCs w:val="22"/>
        </w:rPr>
        <w:t xml:space="preserve">infrastruktury teleinformatycznej </w:t>
      </w:r>
      <w:r w:rsidRPr="00890CEE">
        <w:rPr>
          <w:rFonts w:ascii="Calibri" w:hAnsi="Calibri" w:cs="Calibri"/>
          <w:sz w:val="22"/>
          <w:szCs w:val="22"/>
        </w:rPr>
        <w:t xml:space="preserve">Zamawiającego, migracja danych </w:t>
      </w:r>
      <w:r w:rsidR="003D1B7F" w:rsidRPr="00890CEE">
        <w:rPr>
          <w:rFonts w:ascii="Calibri" w:hAnsi="Calibri" w:cs="Calibri"/>
          <w:sz w:val="22"/>
          <w:szCs w:val="22"/>
        </w:rPr>
        <w:t>będzie realizowana</w:t>
      </w:r>
      <w:r w:rsidRPr="00890CEE">
        <w:rPr>
          <w:rFonts w:ascii="Calibri" w:hAnsi="Calibri" w:cs="Calibri"/>
          <w:sz w:val="22"/>
          <w:szCs w:val="22"/>
        </w:rPr>
        <w:t xml:space="preserve"> poza godzinami </w:t>
      </w:r>
      <w:r w:rsidR="000F79BC" w:rsidRPr="00890CEE">
        <w:rPr>
          <w:rFonts w:ascii="Calibri" w:hAnsi="Calibri" w:cs="Calibri"/>
          <w:sz w:val="22"/>
          <w:szCs w:val="22"/>
        </w:rPr>
        <w:t>pracy jednostki Zamawiającego</w:t>
      </w:r>
      <w:r w:rsidRPr="00890CEE">
        <w:rPr>
          <w:rFonts w:ascii="Calibri" w:hAnsi="Calibri" w:cs="Calibri"/>
          <w:sz w:val="22"/>
          <w:szCs w:val="22"/>
        </w:rPr>
        <w:t xml:space="preserve"> i/lub w weekendy</w:t>
      </w:r>
      <w:r w:rsidR="000F79BC" w:rsidRPr="00890CEE">
        <w:rPr>
          <w:rFonts w:ascii="Calibri" w:hAnsi="Calibri" w:cs="Calibri"/>
          <w:sz w:val="22"/>
          <w:szCs w:val="22"/>
        </w:rPr>
        <w:t>.</w:t>
      </w:r>
      <w:r w:rsidRPr="00890CEE">
        <w:rPr>
          <w:rFonts w:ascii="Calibri" w:hAnsi="Calibri" w:cs="Calibri"/>
          <w:sz w:val="22"/>
          <w:szCs w:val="22"/>
        </w:rPr>
        <w:t xml:space="preserve"> </w:t>
      </w:r>
      <w:r w:rsidR="000F79BC" w:rsidRPr="00890CEE">
        <w:rPr>
          <w:rFonts w:ascii="Calibri" w:hAnsi="Calibri" w:cs="Calibri"/>
          <w:sz w:val="22"/>
          <w:szCs w:val="22"/>
        </w:rPr>
        <w:t>T</w:t>
      </w:r>
      <w:r w:rsidRPr="00890CEE">
        <w:rPr>
          <w:rFonts w:ascii="Calibri" w:hAnsi="Calibri" w:cs="Calibri"/>
          <w:sz w:val="22"/>
          <w:szCs w:val="22"/>
        </w:rPr>
        <w:t xml:space="preserve">ermin realizacji prac będzie </w:t>
      </w:r>
      <w:r w:rsidR="000F79BC" w:rsidRPr="00890CEE">
        <w:rPr>
          <w:rFonts w:ascii="Calibri" w:hAnsi="Calibri" w:cs="Calibri"/>
          <w:sz w:val="22"/>
          <w:szCs w:val="22"/>
        </w:rPr>
        <w:t xml:space="preserve">każdorazowo </w:t>
      </w:r>
      <w:r w:rsidRPr="00890CEE">
        <w:rPr>
          <w:rFonts w:ascii="Calibri" w:hAnsi="Calibri" w:cs="Calibri"/>
          <w:sz w:val="22"/>
          <w:szCs w:val="22"/>
        </w:rPr>
        <w:t xml:space="preserve">uzgadniany </w:t>
      </w:r>
      <w:r w:rsidR="000F79BC" w:rsidRPr="00890CEE">
        <w:rPr>
          <w:rFonts w:ascii="Calibri" w:hAnsi="Calibri" w:cs="Calibri"/>
          <w:sz w:val="22"/>
          <w:szCs w:val="22"/>
        </w:rPr>
        <w:t>pomiędzy Stronami</w:t>
      </w:r>
      <w:r w:rsidRPr="00890CEE">
        <w:rPr>
          <w:rFonts w:ascii="Calibri" w:hAnsi="Calibri" w:cs="Calibri"/>
          <w:sz w:val="22"/>
          <w:szCs w:val="22"/>
        </w:rPr>
        <w:t xml:space="preserve"> z </w:t>
      </w:r>
      <w:r w:rsidR="000F79BC" w:rsidRPr="00890CEE">
        <w:rPr>
          <w:rFonts w:ascii="Calibri" w:hAnsi="Calibri" w:cs="Calibri"/>
          <w:sz w:val="22"/>
          <w:szCs w:val="22"/>
        </w:rPr>
        <w:t xml:space="preserve">co najmniej </w:t>
      </w:r>
      <w:r w:rsidRPr="00890CEE">
        <w:rPr>
          <w:rFonts w:ascii="Calibri" w:hAnsi="Calibri" w:cs="Calibri"/>
          <w:sz w:val="22"/>
          <w:szCs w:val="22"/>
        </w:rPr>
        <w:t>dwudniowym wyprzedzeniem.</w:t>
      </w:r>
      <w:r w:rsidR="003D1B7F" w:rsidRPr="00890CEE">
        <w:rPr>
          <w:rFonts w:ascii="Calibri" w:hAnsi="Calibri" w:cs="Calibri"/>
          <w:sz w:val="22"/>
          <w:szCs w:val="22"/>
        </w:rPr>
        <w:t xml:space="preserve"> </w:t>
      </w:r>
      <w:r w:rsidR="003D1B7F" w:rsidRPr="00890CEE">
        <w:rPr>
          <w:rFonts w:ascii="Calibri" w:hAnsi="Calibri" w:cs="Calibri"/>
          <w:color w:val="000000"/>
          <w:sz w:val="22"/>
          <w:szCs w:val="22"/>
        </w:rPr>
        <w:t xml:space="preserve">Zamawiający zobowiązuje się </w:t>
      </w:r>
      <w:r w:rsidR="003D1B7F" w:rsidRPr="00890CEE">
        <w:rPr>
          <w:rFonts w:ascii="Calibri" w:hAnsi="Calibri" w:cs="Calibri"/>
          <w:color w:val="000000"/>
          <w:sz w:val="22"/>
          <w:szCs w:val="22"/>
        </w:rPr>
        <w:br/>
        <w:t>do niezwłocznego potwierdzenia terminu albo zgłoszenia uzasadnionych zastrzeżeń. Brak odpowiedzi Zamawiającego do końca następnego dnia roboczego od dnia otrzymania propozycji terminu uznaje się za jego akceptację.</w:t>
      </w:r>
    </w:p>
    <w:p w14:paraId="3A51D992" w14:textId="6DA33CA6" w:rsidR="00E766C1" w:rsidRPr="00E766C1" w:rsidRDefault="00E766C1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E766C1">
        <w:rPr>
          <w:rFonts w:ascii="Calibri" w:hAnsi="Calibri" w:cs="Calibri"/>
          <w:sz w:val="22"/>
          <w:szCs w:val="22"/>
        </w:rPr>
        <w:lastRenderedPageBreak/>
        <w:t xml:space="preserve">Wykonawca opracuje i skonfiguruje kopie bezpieczeństwa w taki sposób, aby zapewnić bezpieczeństwo środowiska bazodanowego i umożliwić jego odzyskanie w przypadku awarii wybranych elementów lub całego systemu. W tym celu Wykonawca może również wykorzystać mechanizmy wbudowane w system operacyjny Windows Server, ale przede wszystkim oprogramowanie </w:t>
      </w:r>
      <w:proofErr w:type="spellStart"/>
      <w:r w:rsidRPr="00E766C1">
        <w:rPr>
          <w:rFonts w:ascii="Calibri" w:hAnsi="Calibri" w:cs="Calibri"/>
          <w:sz w:val="22"/>
          <w:szCs w:val="22"/>
        </w:rPr>
        <w:t>Arctera</w:t>
      </w:r>
      <w:proofErr w:type="spellEnd"/>
      <w:r w:rsidRPr="00E766C1">
        <w:rPr>
          <w:rFonts w:ascii="Calibri" w:hAnsi="Calibri" w:cs="Calibri"/>
          <w:sz w:val="22"/>
          <w:szCs w:val="22"/>
        </w:rPr>
        <w:t xml:space="preserve"> Backup </w:t>
      </w:r>
      <w:proofErr w:type="spellStart"/>
      <w:r w:rsidRPr="00E766C1">
        <w:rPr>
          <w:rFonts w:ascii="Calibri" w:hAnsi="Calibri" w:cs="Calibri"/>
          <w:sz w:val="22"/>
          <w:szCs w:val="22"/>
        </w:rPr>
        <w:t>Exec</w:t>
      </w:r>
      <w:proofErr w:type="spellEnd"/>
      <w:r w:rsidRPr="00E766C1">
        <w:rPr>
          <w:rFonts w:ascii="Calibri" w:hAnsi="Calibri" w:cs="Calibri"/>
          <w:sz w:val="22"/>
          <w:szCs w:val="22"/>
        </w:rPr>
        <w:t xml:space="preserve"> Zamawiającego, po zatwierdzeniu przez Zamawiającego. </w:t>
      </w:r>
      <w:r>
        <w:rPr>
          <w:rFonts w:ascii="Calibri" w:hAnsi="Calibri" w:cs="Calibri"/>
          <w:sz w:val="22"/>
          <w:szCs w:val="22"/>
        </w:rPr>
        <w:br/>
      </w:r>
      <w:r w:rsidRPr="00E766C1">
        <w:rPr>
          <w:rFonts w:ascii="Calibri" w:hAnsi="Calibri" w:cs="Calibri"/>
          <w:sz w:val="22"/>
          <w:szCs w:val="22"/>
        </w:rPr>
        <w:t>W szczególności kopie bezpieczeństwa powinny zawierać:</w:t>
      </w:r>
    </w:p>
    <w:p w14:paraId="71148DC8" w14:textId="0048124A" w:rsidR="00E766C1" w:rsidRPr="00E766C1" w:rsidRDefault="00E766C1" w:rsidP="008E2A7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 w:rsidRPr="00E766C1">
        <w:rPr>
          <w:rFonts w:ascii="Calibri" w:hAnsi="Calibri" w:cs="Calibri"/>
          <w:sz w:val="22"/>
          <w:szCs w:val="22"/>
        </w:rPr>
        <w:t>ackup środowiska bazodanowego w rozumieniu całego SQL Serwera</w:t>
      </w:r>
      <w:r>
        <w:rPr>
          <w:rFonts w:ascii="Calibri" w:hAnsi="Calibri" w:cs="Calibri"/>
          <w:sz w:val="22"/>
          <w:szCs w:val="22"/>
        </w:rPr>
        <w:t>;</w:t>
      </w:r>
    </w:p>
    <w:p w14:paraId="3C901709" w14:textId="5DAC261D" w:rsidR="00E766C1" w:rsidRPr="00E766C1" w:rsidRDefault="00E766C1" w:rsidP="008E2A7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 w:rsidRPr="00E766C1">
        <w:rPr>
          <w:rFonts w:ascii="Calibri" w:hAnsi="Calibri" w:cs="Calibri"/>
          <w:sz w:val="22"/>
          <w:szCs w:val="22"/>
        </w:rPr>
        <w:t>ackup poszczególnych baz danych</w:t>
      </w:r>
      <w:r>
        <w:rPr>
          <w:rFonts w:ascii="Calibri" w:hAnsi="Calibri" w:cs="Calibri"/>
          <w:sz w:val="22"/>
          <w:szCs w:val="22"/>
        </w:rPr>
        <w:t>;</w:t>
      </w:r>
    </w:p>
    <w:p w14:paraId="7ED084F7" w14:textId="30F93323" w:rsidR="00E766C1" w:rsidRPr="00E766C1" w:rsidRDefault="00E766C1" w:rsidP="008E2A7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</w:t>
      </w:r>
      <w:r w:rsidRPr="00E766C1">
        <w:rPr>
          <w:rFonts w:ascii="Calibri" w:hAnsi="Calibri" w:cs="Calibri"/>
          <w:sz w:val="22"/>
          <w:szCs w:val="22"/>
        </w:rPr>
        <w:t xml:space="preserve">ackup ma wykorzystywać mechanizmy </w:t>
      </w:r>
      <w:proofErr w:type="spellStart"/>
      <w:r w:rsidRPr="00E766C1">
        <w:rPr>
          <w:rFonts w:ascii="Calibri" w:hAnsi="Calibri" w:cs="Calibri"/>
          <w:sz w:val="22"/>
          <w:szCs w:val="22"/>
        </w:rPr>
        <w:t>deduplikacji</w:t>
      </w:r>
      <w:proofErr w:type="spellEnd"/>
      <w:r w:rsidRPr="00E766C1">
        <w:rPr>
          <w:rFonts w:ascii="Calibri" w:hAnsi="Calibri" w:cs="Calibri"/>
          <w:sz w:val="22"/>
          <w:szCs w:val="22"/>
        </w:rPr>
        <w:t xml:space="preserve"> archiwizowanych podsystemów</w:t>
      </w:r>
      <w:r>
        <w:rPr>
          <w:rFonts w:ascii="Calibri" w:hAnsi="Calibri" w:cs="Calibri"/>
          <w:sz w:val="22"/>
          <w:szCs w:val="22"/>
        </w:rPr>
        <w:t>;</w:t>
      </w:r>
    </w:p>
    <w:p w14:paraId="2089E9A0" w14:textId="1BA8FB5B" w:rsidR="00E766C1" w:rsidRDefault="00E766C1" w:rsidP="008E2A71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E766C1">
        <w:rPr>
          <w:rFonts w:ascii="Calibri" w:hAnsi="Calibri" w:cs="Calibri"/>
          <w:sz w:val="22"/>
          <w:szCs w:val="22"/>
        </w:rPr>
        <w:t>owiadomienie o nieudanym wykonaniu kopii bezpieczeństwa.</w:t>
      </w:r>
    </w:p>
    <w:p w14:paraId="65D45632" w14:textId="241D1329" w:rsidR="00E766C1" w:rsidRDefault="00E766C1" w:rsidP="00E766C1">
      <w:pPr>
        <w:spacing w:line="259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E766C1">
        <w:rPr>
          <w:rFonts w:ascii="Calibri" w:hAnsi="Calibri" w:cs="Calibri"/>
          <w:sz w:val="22"/>
          <w:szCs w:val="22"/>
        </w:rPr>
        <w:t xml:space="preserve">Harmonogram kopii poszczególnych elementów środowiska bazodanowego zostanie przygotowany przez Wykonawcę, aby zapewnić jak największy poziom bezpieczeństwa </w:t>
      </w:r>
      <w:r>
        <w:rPr>
          <w:rFonts w:ascii="Calibri" w:hAnsi="Calibri" w:cs="Calibri"/>
          <w:sz w:val="22"/>
          <w:szCs w:val="22"/>
        </w:rPr>
        <w:br/>
      </w:r>
      <w:r w:rsidRPr="00E766C1">
        <w:rPr>
          <w:rFonts w:ascii="Calibri" w:hAnsi="Calibri" w:cs="Calibri"/>
          <w:sz w:val="22"/>
          <w:szCs w:val="22"/>
        </w:rPr>
        <w:t>przy wykorzystaniu zasobów dyskowych Zamawiającego.</w:t>
      </w:r>
    </w:p>
    <w:p w14:paraId="748E5C41" w14:textId="4E4834AF" w:rsidR="00A0201D" w:rsidRPr="00EF5222" w:rsidRDefault="00A0201D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EF5222">
        <w:rPr>
          <w:rFonts w:asciiTheme="minorHAnsi" w:hAnsiTheme="minorHAnsi" w:cstheme="minorHAnsi"/>
          <w:sz w:val="22"/>
          <w:szCs w:val="22"/>
        </w:rPr>
        <w:t>Ins</w:t>
      </w:r>
      <w:r w:rsidRPr="00A0201D">
        <w:rPr>
          <w:rFonts w:asciiTheme="minorHAnsi" w:hAnsiTheme="minorHAnsi" w:cstheme="minorHAnsi"/>
          <w:sz w:val="22"/>
          <w:szCs w:val="22"/>
        </w:rPr>
        <w:t xml:space="preserve">truktaże, o których mowa w § 1 ust. 3 pkt 3 umowy, winny zostać przeprowadzone po wdrożeniu nowego środowiska serwera SQL u Zamawiającego. </w:t>
      </w:r>
      <w:r w:rsidRPr="00EF5222">
        <w:rPr>
          <w:rFonts w:asciiTheme="minorHAnsi" w:hAnsiTheme="minorHAnsi" w:cstheme="minorHAnsi"/>
          <w:sz w:val="22"/>
          <w:szCs w:val="22"/>
        </w:rPr>
        <w:t xml:space="preserve">Wykonawca winien </w:t>
      </w:r>
      <w:r w:rsidRPr="00EF5222">
        <w:rPr>
          <w:rFonts w:asciiTheme="minorHAnsi" w:hAnsiTheme="minorHAnsi" w:cstheme="minorHAnsi"/>
          <w:color w:val="000000"/>
          <w:sz w:val="22"/>
          <w:szCs w:val="22"/>
        </w:rPr>
        <w:t xml:space="preserve">przedstawić Zamawiającemu propozycję daty instruktażu, nie później niż na 1 (jeden) miesiąc </w:t>
      </w:r>
      <w:r w:rsidRPr="00EF5222">
        <w:rPr>
          <w:rFonts w:asciiTheme="minorHAnsi" w:hAnsiTheme="minorHAnsi" w:cstheme="minorHAnsi"/>
          <w:color w:val="000000"/>
          <w:sz w:val="22"/>
          <w:szCs w:val="22"/>
        </w:rPr>
        <w:br/>
        <w:t>przed proponowanym przez Wykonawcę terminem rozpoczęcia szkolenia. Zamawiający zobowiązuje się do jej akceptacji albo zgłoszenia uwag, w terminie 3 (trzech) dni roboczych od dnia otrzymania. W przypadku zgłoszenia zastrzeżeń, Wykonawca zobowiązany jest do przedstawienia nowego terminu przeprowadzenia instruktażu, w terminie 3 (trzech) dni roboczych od daty otrzymania uwag Zamawiającego.</w:t>
      </w:r>
    </w:p>
    <w:p w14:paraId="308659B6" w14:textId="727910A2" w:rsidR="00164100" w:rsidRPr="00A0201D" w:rsidRDefault="00164100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A0201D">
        <w:rPr>
          <w:rFonts w:asciiTheme="minorHAnsi" w:hAnsiTheme="minorHAnsi" w:cstheme="minorHAnsi"/>
          <w:sz w:val="22"/>
          <w:szCs w:val="22"/>
        </w:rPr>
        <w:t xml:space="preserve">Ze względu na ograniczoną dostępność terminów autoryzowanych szkoleń, Zamawiający dopuszcza dostarczenie dokumentów potwierdzających zapewnienie prawa uczestnictwa </w:t>
      </w:r>
      <w:r w:rsidR="00A0201D">
        <w:rPr>
          <w:rFonts w:asciiTheme="minorHAnsi" w:hAnsiTheme="minorHAnsi" w:cstheme="minorHAnsi"/>
          <w:sz w:val="22"/>
          <w:szCs w:val="22"/>
        </w:rPr>
        <w:br/>
      </w:r>
      <w:r w:rsidRPr="00A0201D">
        <w:rPr>
          <w:rFonts w:asciiTheme="minorHAnsi" w:hAnsiTheme="minorHAnsi" w:cstheme="minorHAnsi"/>
          <w:sz w:val="22"/>
          <w:szCs w:val="22"/>
        </w:rPr>
        <w:t>w  autoryzowanych szkoleniach, realizowanych w terminie uzgodnionym pomiędzy Zamawiającym a wybranym podmiotem szkoleniowym.</w:t>
      </w:r>
      <w:r w:rsidRPr="00A0201D" w:rsidDel="00311A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2C56B0" w14:textId="68213034" w:rsidR="00164100" w:rsidRPr="000F5467" w:rsidRDefault="00164100" w:rsidP="008E2A71">
      <w:pPr>
        <w:pStyle w:val="Akapitzlist"/>
        <w:numPr>
          <w:ilvl w:val="1"/>
          <w:numId w:val="20"/>
        </w:numPr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A0201D">
        <w:rPr>
          <w:rFonts w:asciiTheme="minorHAnsi" w:hAnsiTheme="minorHAnsi" w:cstheme="minorHAnsi"/>
          <w:sz w:val="22"/>
          <w:szCs w:val="22"/>
        </w:rPr>
        <w:t>Szkolenia mogą zostać przeprowadzone w siedzibie Zamawiającego</w:t>
      </w:r>
      <w:r w:rsidR="00A0201D" w:rsidRPr="00A0201D">
        <w:rPr>
          <w:rFonts w:asciiTheme="minorHAnsi" w:hAnsiTheme="minorHAnsi" w:cstheme="minorHAnsi"/>
          <w:sz w:val="22"/>
          <w:szCs w:val="22"/>
        </w:rPr>
        <w:t>,</w:t>
      </w:r>
      <w:r w:rsidRPr="00A0201D">
        <w:rPr>
          <w:rFonts w:asciiTheme="minorHAnsi" w:hAnsiTheme="minorHAnsi" w:cstheme="minorHAnsi"/>
          <w:sz w:val="22"/>
          <w:szCs w:val="22"/>
        </w:rPr>
        <w:t xml:space="preserve"> w przypadku gdy Wykonawca dysponuje certyfikowanym trenerem Microsoft </w:t>
      </w:r>
      <w:proofErr w:type="spellStart"/>
      <w:r w:rsidRPr="00A0201D">
        <w:rPr>
          <w:rFonts w:asciiTheme="minorHAnsi" w:hAnsiTheme="minorHAnsi" w:cstheme="minorHAnsi"/>
          <w:sz w:val="22"/>
          <w:szCs w:val="22"/>
        </w:rPr>
        <w:t>Certified</w:t>
      </w:r>
      <w:proofErr w:type="spellEnd"/>
      <w:r w:rsidRPr="00A0201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0201D">
        <w:rPr>
          <w:rFonts w:asciiTheme="minorHAnsi" w:hAnsiTheme="minorHAnsi" w:cstheme="minorHAnsi"/>
          <w:sz w:val="22"/>
          <w:szCs w:val="22"/>
        </w:rPr>
        <w:t>Trainer</w:t>
      </w:r>
      <w:proofErr w:type="spellEnd"/>
      <w:r w:rsidRPr="00A0201D">
        <w:rPr>
          <w:rFonts w:asciiTheme="minorHAnsi" w:hAnsiTheme="minorHAnsi" w:cstheme="minorHAnsi"/>
          <w:sz w:val="22"/>
          <w:szCs w:val="22"/>
        </w:rPr>
        <w:t xml:space="preserve">, lub w certyfikowanym ośrodku szkoleniowym </w:t>
      </w:r>
      <w:r w:rsidR="00A0201D" w:rsidRPr="00A0201D">
        <w:rPr>
          <w:rFonts w:asciiTheme="minorHAnsi" w:hAnsiTheme="minorHAnsi" w:cstheme="minorHAnsi"/>
          <w:sz w:val="22"/>
          <w:szCs w:val="22"/>
        </w:rPr>
        <w:t xml:space="preserve">- </w:t>
      </w:r>
      <w:r w:rsidRPr="00A0201D">
        <w:rPr>
          <w:rFonts w:asciiTheme="minorHAnsi" w:hAnsiTheme="minorHAnsi" w:cstheme="minorHAnsi"/>
          <w:sz w:val="22"/>
          <w:szCs w:val="22"/>
        </w:rPr>
        <w:t>w przypadku gdy Wykonawca taką osobą nie dysponuje.</w:t>
      </w:r>
    </w:p>
    <w:p w14:paraId="30197CDD" w14:textId="77777777" w:rsidR="00C95338" w:rsidRPr="005A3581" w:rsidRDefault="00C95338" w:rsidP="00C95338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/>
        <w:jc w:val="both"/>
        <w:rPr>
          <w:rFonts w:ascii="Calibri" w:eastAsia="Book Antiqua" w:hAnsi="Calibri" w:cs="Calibri"/>
          <w:sz w:val="22"/>
          <w:szCs w:val="22"/>
        </w:rPr>
      </w:pPr>
    </w:p>
    <w:p w14:paraId="01FFF843" w14:textId="51276A8C" w:rsidR="00F716F8" w:rsidRPr="005A3581" w:rsidRDefault="00F716F8" w:rsidP="00980768">
      <w:pPr>
        <w:pStyle w:val="Tekstpodstawowywcity"/>
        <w:spacing w:after="0"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§</w:t>
      </w:r>
      <w:r w:rsidR="005A3581"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 xml:space="preserve"> </w:t>
      </w:r>
      <w:r w:rsidR="00610010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4</w:t>
      </w:r>
    </w:p>
    <w:p w14:paraId="749A38A6" w14:textId="48363A96" w:rsidR="005A3581" w:rsidRPr="005A3581" w:rsidRDefault="005A3581" w:rsidP="00980768">
      <w:pPr>
        <w:pStyle w:val="Tekstpodstawowywcity"/>
        <w:spacing w:line="259" w:lineRule="auto"/>
        <w:ind w:left="0"/>
        <w:jc w:val="center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  <w:r w:rsidRPr="005A3581"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  <w:t>Podwykonawstwo</w:t>
      </w:r>
    </w:p>
    <w:p w14:paraId="3FCCF9F0" w14:textId="4FD0EFE1" w:rsidR="00DF4C38" w:rsidRPr="00980768" w:rsidRDefault="00DF4C38" w:rsidP="008E2A71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  <w:u w:val="single"/>
        </w:rPr>
      </w:pPr>
      <w:r w:rsidRPr="005A3581">
        <w:rPr>
          <w:rFonts w:ascii="Calibri" w:hAnsi="Calibri" w:cs="Calibri"/>
          <w:sz w:val="22"/>
          <w:szCs w:val="22"/>
        </w:rPr>
        <w:t>Wykonawca będzie realizował przedmiot umowy wyłącznie siłami własnymi (bez udziału podwykonawców) / powierzy wykonanie następującej części zamówienia podwykonawcom  ____________________________</w:t>
      </w:r>
    </w:p>
    <w:p w14:paraId="359D48A6" w14:textId="77777777" w:rsidR="00DF4C38" w:rsidRPr="005A3581" w:rsidRDefault="00DF4C38" w:rsidP="008E2A71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 xml:space="preserve">Wykonawca jest odpowiedzialny za działania lub zaniechania podwykonawców, ich przedstawicieli lub pracowników jak za własne działania lub zaniechania. </w:t>
      </w:r>
    </w:p>
    <w:p w14:paraId="6DF8E7B0" w14:textId="77777777" w:rsidR="00DF4C38" w:rsidRPr="005A3581" w:rsidRDefault="00DF4C38" w:rsidP="008E2A71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>Wykonawca przejmuje na siebie odpowiedzialność cywilną wobec osób trzecich z tytułu ewentualnych szkód powstałych przy wykonywaniu przedmiotu umowy.</w:t>
      </w:r>
    </w:p>
    <w:p w14:paraId="00DD2D8C" w14:textId="2DDE62C0" w:rsidR="00DF4C38" w:rsidRPr="006E55A3" w:rsidRDefault="00DF4C38" w:rsidP="008E2A71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i/>
          <w:iCs/>
        </w:rPr>
      </w:pPr>
      <w:r w:rsidRPr="005A3581">
        <w:rPr>
          <w:rFonts w:ascii="Calibri" w:hAnsi="Calibri" w:cs="Calibri"/>
          <w:sz w:val="22"/>
          <w:szCs w:val="22"/>
        </w:rPr>
        <w:t>W przypadku powierzenia części zamówienia podwykonawcom, stronami umowy pozostają Wykonawca i Zamawiający. Rozliczenia pomiędzy Wykonawcą i podwykonawcą pozostają w gestii Wykonawcy, Zamawiający nie ponosi zatem solidarnej odpowiedzialności za zobowiązania Wykonawcy wobec podwykonawców.</w:t>
      </w:r>
    </w:p>
    <w:p w14:paraId="76474A67" w14:textId="77777777" w:rsidR="006E55A3" w:rsidRDefault="006E55A3" w:rsidP="006E55A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i/>
          <w:iCs/>
        </w:rPr>
      </w:pPr>
    </w:p>
    <w:p w14:paraId="7D4456F3" w14:textId="77777777" w:rsidR="00CE6D9D" w:rsidRDefault="00CE6D9D" w:rsidP="006E55A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i/>
          <w:iCs/>
        </w:rPr>
      </w:pPr>
    </w:p>
    <w:p w14:paraId="41C8B1B2" w14:textId="77777777" w:rsidR="00CE6D9D" w:rsidRDefault="00CE6D9D" w:rsidP="006E55A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i/>
          <w:iCs/>
        </w:rPr>
      </w:pPr>
    </w:p>
    <w:p w14:paraId="4B55D899" w14:textId="77777777" w:rsidR="00CE6D9D" w:rsidRDefault="00CE6D9D" w:rsidP="006E55A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i/>
          <w:iCs/>
        </w:rPr>
      </w:pPr>
    </w:p>
    <w:p w14:paraId="376344BE" w14:textId="77777777" w:rsidR="00CE6D9D" w:rsidRPr="005A3581" w:rsidRDefault="00CE6D9D" w:rsidP="006E55A3">
      <w:pPr>
        <w:pStyle w:val="Akapitzlist"/>
        <w:widowControl/>
        <w:suppressAutoHyphens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i/>
          <w:iCs/>
        </w:rPr>
      </w:pPr>
    </w:p>
    <w:p w14:paraId="40AAA7A0" w14:textId="22CCFF86" w:rsidR="005A3581" w:rsidRPr="00C95338" w:rsidRDefault="005A3581" w:rsidP="00980768">
      <w:pPr>
        <w:spacing w:line="259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C95338">
        <w:rPr>
          <w:rFonts w:ascii="Calibri" w:hAnsi="Calibri" w:cs="Calibri"/>
          <w:b/>
          <w:i/>
          <w:iCs/>
          <w:sz w:val="22"/>
          <w:szCs w:val="22"/>
        </w:rPr>
        <w:lastRenderedPageBreak/>
        <w:t xml:space="preserve">§ </w:t>
      </w:r>
      <w:r w:rsidR="00610010">
        <w:rPr>
          <w:rFonts w:ascii="Calibri" w:hAnsi="Calibri" w:cs="Calibri"/>
          <w:b/>
          <w:i/>
          <w:iCs/>
          <w:sz w:val="22"/>
          <w:szCs w:val="22"/>
        </w:rPr>
        <w:t>5</w:t>
      </w:r>
    </w:p>
    <w:p w14:paraId="6DED7838" w14:textId="2D8B32BE" w:rsidR="005A3581" w:rsidRPr="00980768" w:rsidRDefault="00774D74" w:rsidP="00980768">
      <w:pPr>
        <w:spacing w:after="120" w:line="259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Termin wykonania umowy</w:t>
      </w:r>
    </w:p>
    <w:p w14:paraId="6B83AE5D" w14:textId="68384397" w:rsidR="00485CFD" w:rsidRPr="00485CFD" w:rsidRDefault="00610010" w:rsidP="008E2A71">
      <w:pPr>
        <w:pStyle w:val="Akapitzlist"/>
        <w:widowControl/>
        <w:numPr>
          <w:ilvl w:val="3"/>
          <w:numId w:val="4"/>
        </w:numPr>
        <w:autoSpaceDE/>
        <w:autoSpaceDN/>
        <w:adjustRightInd/>
        <w:spacing w:line="259" w:lineRule="auto"/>
        <w:ind w:left="340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85CFD">
        <w:rPr>
          <w:rFonts w:ascii="Calibri" w:hAnsi="Calibri" w:cs="Calibri"/>
          <w:sz w:val="22"/>
          <w:szCs w:val="22"/>
        </w:rPr>
        <w:t>Wykonanie przez Wykonawcę przedmiotu umowy nastąpi w</w:t>
      </w:r>
      <w:r w:rsidR="00485CFD" w:rsidRPr="00485CFD">
        <w:rPr>
          <w:rFonts w:ascii="Calibri" w:hAnsi="Calibri" w:cs="Calibri"/>
          <w:sz w:val="22"/>
          <w:szCs w:val="22"/>
        </w:rPr>
        <w:t xml:space="preserve"> 2 (dwóch) etapach:</w:t>
      </w:r>
    </w:p>
    <w:p w14:paraId="3FF24D49" w14:textId="7EFA82DC" w:rsidR="005A3581" w:rsidRDefault="00DB210D" w:rsidP="008E2A71">
      <w:pPr>
        <w:pStyle w:val="Akapitzlist"/>
        <w:widowControl/>
        <w:numPr>
          <w:ilvl w:val="2"/>
          <w:numId w:val="26"/>
        </w:numPr>
        <w:autoSpaceDE/>
        <w:autoSpaceDN/>
        <w:adjustRightInd/>
        <w:spacing w:line="259" w:lineRule="auto"/>
        <w:ind w:left="680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86904">
        <w:rPr>
          <w:rFonts w:ascii="Calibri" w:hAnsi="Calibri" w:cs="Calibri"/>
          <w:b/>
          <w:bCs/>
          <w:sz w:val="22"/>
          <w:szCs w:val="22"/>
        </w:rPr>
        <w:t>I etap</w:t>
      </w:r>
      <w:r>
        <w:rPr>
          <w:rFonts w:ascii="Calibri" w:hAnsi="Calibri" w:cs="Calibri"/>
          <w:sz w:val="22"/>
          <w:szCs w:val="22"/>
        </w:rPr>
        <w:t xml:space="preserve"> – obejmujący </w:t>
      </w:r>
      <w:r w:rsidR="00485CFD">
        <w:rPr>
          <w:rFonts w:ascii="Calibri" w:hAnsi="Calibri" w:cs="Calibri"/>
          <w:sz w:val="22"/>
          <w:szCs w:val="22"/>
        </w:rPr>
        <w:t xml:space="preserve">zakres wymieniony w § 1 ust. 3 pkt 1 i 2 umowy, </w:t>
      </w:r>
      <w:r>
        <w:rPr>
          <w:rFonts w:ascii="Calibri" w:hAnsi="Calibri" w:cs="Calibri"/>
          <w:sz w:val="22"/>
          <w:szCs w:val="22"/>
        </w:rPr>
        <w:t>tj.</w:t>
      </w:r>
      <w:r w:rsidR="00485CFD">
        <w:rPr>
          <w:rFonts w:ascii="Calibri" w:hAnsi="Calibri" w:cs="Calibri"/>
          <w:sz w:val="22"/>
          <w:szCs w:val="22"/>
        </w:rPr>
        <w:t xml:space="preserve"> </w:t>
      </w:r>
      <w:r w:rsidR="00485CFD" w:rsidRPr="00485CFD">
        <w:rPr>
          <w:rFonts w:ascii="Calibri" w:hAnsi="Calibri" w:cs="Calibri"/>
          <w:b/>
          <w:bCs/>
          <w:sz w:val="22"/>
          <w:szCs w:val="22"/>
        </w:rPr>
        <w:t xml:space="preserve">dostarczenie 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="00485CFD" w:rsidRPr="00485CFD">
        <w:rPr>
          <w:rFonts w:ascii="Calibri" w:hAnsi="Calibri" w:cs="Calibri"/>
          <w:b/>
          <w:bCs/>
          <w:sz w:val="22"/>
          <w:szCs w:val="22"/>
        </w:rPr>
        <w:t>i wdrożenie serwera bazodanowego</w:t>
      </w:r>
      <w:r w:rsidR="00610010">
        <w:rPr>
          <w:rFonts w:ascii="Calibri" w:hAnsi="Calibri" w:cs="Calibri"/>
          <w:sz w:val="22"/>
          <w:szCs w:val="22"/>
        </w:rPr>
        <w:t xml:space="preserve"> </w:t>
      </w:r>
      <w:r w:rsidR="00485CFD">
        <w:rPr>
          <w:rFonts w:ascii="Calibri" w:hAnsi="Calibri" w:cs="Calibri"/>
          <w:sz w:val="22"/>
          <w:szCs w:val="22"/>
        </w:rPr>
        <w:t xml:space="preserve">– w </w:t>
      </w:r>
      <w:r w:rsidR="00610010">
        <w:rPr>
          <w:rFonts w:ascii="Calibri" w:hAnsi="Calibri" w:cs="Calibri"/>
          <w:sz w:val="22"/>
          <w:szCs w:val="22"/>
        </w:rPr>
        <w:t xml:space="preserve">terminie </w:t>
      </w:r>
      <w:r w:rsidR="00485CFD" w:rsidRPr="00485CFD">
        <w:rPr>
          <w:rFonts w:ascii="Calibri" w:hAnsi="Calibri" w:cs="Calibri"/>
          <w:b/>
          <w:bCs/>
          <w:sz w:val="22"/>
          <w:szCs w:val="22"/>
        </w:rPr>
        <w:t>4 (czterech)</w:t>
      </w:r>
      <w:r w:rsidR="00610010" w:rsidRPr="00485CFD">
        <w:rPr>
          <w:rFonts w:ascii="Calibri" w:hAnsi="Calibri" w:cs="Calibri"/>
          <w:b/>
          <w:bCs/>
          <w:sz w:val="22"/>
          <w:szCs w:val="22"/>
        </w:rPr>
        <w:t xml:space="preserve"> miesięcy</w:t>
      </w:r>
      <w:r w:rsidR="00610010">
        <w:rPr>
          <w:rFonts w:ascii="Calibri" w:hAnsi="Calibri" w:cs="Calibri"/>
          <w:sz w:val="22"/>
          <w:szCs w:val="22"/>
        </w:rPr>
        <w:t xml:space="preserve"> od daty zawarcia umowy</w:t>
      </w:r>
      <w:r w:rsidR="00485CFD">
        <w:rPr>
          <w:rFonts w:ascii="Calibri" w:hAnsi="Calibri" w:cs="Calibri"/>
          <w:sz w:val="22"/>
          <w:szCs w:val="22"/>
        </w:rPr>
        <w:t>;</w:t>
      </w:r>
    </w:p>
    <w:p w14:paraId="013C5C2F" w14:textId="7DB44306" w:rsidR="00980768" w:rsidRPr="00D86904" w:rsidRDefault="00DB210D" w:rsidP="008E2A71">
      <w:pPr>
        <w:pStyle w:val="Akapitzlist"/>
        <w:widowControl/>
        <w:numPr>
          <w:ilvl w:val="2"/>
          <w:numId w:val="26"/>
        </w:numPr>
        <w:autoSpaceDE/>
        <w:autoSpaceDN/>
        <w:adjustRightInd/>
        <w:spacing w:line="259" w:lineRule="auto"/>
        <w:ind w:left="680" w:hanging="34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D86904">
        <w:rPr>
          <w:rFonts w:ascii="Calibri" w:hAnsi="Calibri" w:cs="Calibri"/>
          <w:b/>
          <w:bCs/>
          <w:sz w:val="22"/>
          <w:szCs w:val="22"/>
        </w:rPr>
        <w:t>II etap</w:t>
      </w:r>
      <w:r>
        <w:rPr>
          <w:rFonts w:ascii="Calibri" w:hAnsi="Calibri" w:cs="Calibri"/>
          <w:sz w:val="22"/>
          <w:szCs w:val="22"/>
        </w:rPr>
        <w:t xml:space="preserve"> – obejmujący </w:t>
      </w:r>
      <w:r w:rsidR="00485CFD" w:rsidRPr="00485CFD">
        <w:rPr>
          <w:rFonts w:ascii="Calibri" w:hAnsi="Calibri" w:cs="Calibri"/>
          <w:sz w:val="22"/>
          <w:szCs w:val="22"/>
        </w:rPr>
        <w:t xml:space="preserve">zakres wymieniony w § 1 ust. 3 pkt 3 umowy, </w:t>
      </w:r>
      <w:r>
        <w:rPr>
          <w:rFonts w:ascii="Calibri" w:hAnsi="Calibri" w:cs="Calibri"/>
          <w:sz w:val="22"/>
          <w:szCs w:val="22"/>
        </w:rPr>
        <w:t>tj.</w:t>
      </w:r>
      <w:r w:rsidR="00485CFD" w:rsidRPr="00485CFD">
        <w:rPr>
          <w:rFonts w:ascii="Calibri" w:hAnsi="Calibri" w:cs="Calibri"/>
          <w:sz w:val="22"/>
          <w:szCs w:val="22"/>
        </w:rPr>
        <w:t xml:space="preserve"> </w:t>
      </w:r>
      <w:r w:rsidR="00485CFD" w:rsidRPr="00485CFD">
        <w:rPr>
          <w:rFonts w:ascii="Calibri" w:hAnsi="Calibri" w:cs="Calibri"/>
          <w:b/>
          <w:bCs/>
          <w:sz w:val="22"/>
          <w:szCs w:val="22"/>
        </w:rPr>
        <w:t>przeprowadzenie instruktażu</w:t>
      </w:r>
      <w:r w:rsidR="00485CFD" w:rsidRPr="00485CFD">
        <w:rPr>
          <w:rFonts w:ascii="Calibri" w:hAnsi="Calibri" w:cs="Calibri"/>
          <w:sz w:val="22"/>
          <w:szCs w:val="22"/>
        </w:rPr>
        <w:t xml:space="preserve"> – w terminie </w:t>
      </w:r>
      <w:r w:rsidR="00485CFD" w:rsidRPr="00485CFD">
        <w:rPr>
          <w:rFonts w:ascii="Calibri" w:hAnsi="Calibri" w:cs="Calibri"/>
          <w:b/>
          <w:bCs/>
          <w:sz w:val="22"/>
          <w:szCs w:val="22"/>
        </w:rPr>
        <w:t>10 (</w:t>
      </w:r>
      <w:r w:rsidR="00485CFD" w:rsidRPr="00D86904">
        <w:rPr>
          <w:rFonts w:ascii="Calibri" w:hAnsi="Calibri" w:cs="Calibri"/>
          <w:b/>
          <w:bCs/>
          <w:sz w:val="22"/>
          <w:szCs w:val="22"/>
        </w:rPr>
        <w:t>dziesięciu) miesięcy</w:t>
      </w:r>
      <w:r w:rsidR="00485CFD" w:rsidRPr="00D86904">
        <w:rPr>
          <w:rFonts w:ascii="Calibri" w:hAnsi="Calibri" w:cs="Calibri"/>
          <w:sz w:val="22"/>
          <w:szCs w:val="22"/>
        </w:rPr>
        <w:t xml:space="preserve"> od daty zawarcia umowy.</w:t>
      </w:r>
    </w:p>
    <w:p w14:paraId="44915DA6" w14:textId="5D04CA20" w:rsidR="005A3581" w:rsidRPr="00D86904" w:rsidRDefault="005A3581" w:rsidP="008E2A71">
      <w:pPr>
        <w:pStyle w:val="Akapitzlist"/>
        <w:widowControl/>
        <w:numPr>
          <w:ilvl w:val="3"/>
          <w:numId w:val="4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D86904">
        <w:rPr>
          <w:rFonts w:ascii="Calibri" w:eastAsia="Book Antiqua" w:hAnsi="Calibri" w:cs="Calibri"/>
          <w:bCs/>
          <w:sz w:val="22"/>
          <w:szCs w:val="22"/>
        </w:rPr>
        <w:t xml:space="preserve">Za </w:t>
      </w:r>
      <w:r w:rsidR="00ED3F0C" w:rsidRPr="00D86904">
        <w:rPr>
          <w:rFonts w:ascii="Calibri" w:eastAsia="Book Antiqua" w:hAnsi="Calibri" w:cs="Calibri"/>
          <w:bCs/>
          <w:sz w:val="22"/>
          <w:szCs w:val="22"/>
        </w:rPr>
        <w:t xml:space="preserve">termin wykonania każdego z etapów, o których mowa w ust. 1, przyjmuję się datę odbioru </w:t>
      </w:r>
      <w:r w:rsidR="00ED3F0C" w:rsidRPr="00D86904">
        <w:rPr>
          <w:rFonts w:ascii="Calibri" w:eastAsia="Book Antiqua" w:hAnsi="Calibri" w:cs="Calibri"/>
          <w:bCs/>
          <w:sz w:val="22"/>
          <w:szCs w:val="22"/>
        </w:rPr>
        <w:br/>
        <w:t xml:space="preserve">bez zastrzeżeń, stwierdzoną w protokole </w:t>
      </w:r>
      <w:r w:rsidRPr="00D86904">
        <w:rPr>
          <w:rFonts w:ascii="Calibri" w:eastAsia="Book Antiqua" w:hAnsi="Calibri" w:cs="Calibri"/>
          <w:bCs/>
          <w:sz w:val="22"/>
          <w:szCs w:val="22"/>
        </w:rPr>
        <w:t xml:space="preserve">odbioru, zgodnie z </w:t>
      </w:r>
      <w:r w:rsidRPr="00D86904">
        <w:rPr>
          <w:rFonts w:ascii="Calibri" w:eastAsia="Book Antiqua" w:hAnsi="Calibri" w:cs="Calibri"/>
          <w:bCs/>
          <w:color w:val="000000"/>
          <w:sz w:val="22"/>
          <w:szCs w:val="22"/>
        </w:rPr>
        <w:t xml:space="preserve">§ </w:t>
      </w:r>
      <w:r w:rsidR="00D86904" w:rsidRPr="00D86904">
        <w:rPr>
          <w:rFonts w:ascii="Calibri" w:eastAsia="Book Antiqua" w:hAnsi="Calibri" w:cs="Calibri"/>
          <w:bCs/>
          <w:color w:val="000000"/>
          <w:sz w:val="22"/>
          <w:szCs w:val="22"/>
        </w:rPr>
        <w:t>7</w:t>
      </w:r>
      <w:r w:rsidRPr="00D86904">
        <w:rPr>
          <w:rFonts w:ascii="Calibri" w:eastAsia="Book Antiqua" w:hAnsi="Calibri" w:cs="Calibri"/>
          <w:bCs/>
          <w:color w:val="000000"/>
          <w:sz w:val="22"/>
          <w:szCs w:val="22"/>
        </w:rPr>
        <w:t xml:space="preserve"> ust. </w:t>
      </w:r>
      <w:r w:rsidR="00D86904" w:rsidRPr="00D86904">
        <w:rPr>
          <w:rFonts w:ascii="Calibri" w:eastAsia="Book Antiqua" w:hAnsi="Calibri" w:cs="Calibri"/>
          <w:bCs/>
          <w:color w:val="000000"/>
          <w:sz w:val="22"/>
          <w:szCs w:val="22"/>
        </w:rPr>
        <w:t>10-11</w:t>
      </w:r>
      <w:r w:rsidRPr="00D86904">
        <w:rPr>
          <w:rFonts w:ascii="Calibri" w:eastAsia="Book Antiqua" w:hAnsi="Calibri" w:cs="Calibri"/>
          <w:bCs/>
          <w:color w:val="FF0000"/>
          <w:sz w:val="22"/>
          <w:szCs w:val="22"/>
        </w:rPr>
        <w:t xml:space="preserve"> </w:t>
      </w:r>
      <w:r w:rsidRPr="00D86904">
        <w:rPr>
          <w:rFonts w:ascii="Calibri" w:eastAsia="Book Antiqua" w:hAnsi="Calibri" w:cs="Calibri"/>
          <w:bCs/>
          <w:sz w:val="22"/>
          <w:szCs w:val="22"/>
        </w:rPr>
        <w:t>niniejszej umowy.</w:t>
      </w:r>
    </w:p>
    <w:p w14:paraId="1B22A025" w14:textId="6F029FF8" w:rsidR="005A3581" w:rsidRPr="00ED3F0C" w:rsidRDefault="005A3581" w:rsidP="00980768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ED3F0C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 xml:space="preserve">§ </w:t>
      </w:r>
      <w:r w:rsidR="00ED3F0C" w:rsidRPr="00ED3F0C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6</w:t>
      </w:r>
    </w:p>
    <w:p w14:paraId="1A665E18" w14:textId="77777777" w:rsidR="005A3581" w:rsidRPr="00980768" w:rsidRDefault="005A3581" w:rsidP="00980768">
      <w:pPr>
        <w:spacing w:after="120" w:line="259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980768">
        <w:rPr>
          <w:rFonts w:ascii="Calibri" w:hAnsi="Calibri" w:cs="Calibri"/>
          <w:b/>
          <w:i/>
          <w:sz w:val="22"/>
          <w:szCs w:val="22"/>
        </w:rPr>
        <w:t>Osoby upoważnione do kontaktu i realizacji umowy</w:t>
      </w:r>
    </w:p>
    <w:p w14:paraId="64349077" w14:textId="307EAE4C" w:rsidR="005A3581" w:rsidRPr="00ED3F0C" w:rsidRDefault="005A3581" w:rsidP="00ED3F0C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20"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ED3F0C">
        <w:rPr>
          <w:rFonts w:ascii="Calibri" w:eastAsia="Book Antiqua" w:hAnsi="Calibri" w:cs="Calibri"/>
          <w:color w:val="000000"/>
          <w:sz w:val="22"/>
          <w:szCs w:val="22"/>
        </w:rPr>
        <w:t xml:space="preserve">Do celów związanych z realizacją niniejszej umowy, Strony ustalają następujące osoby uprawnione do wzajemnych kontaktów, konsultacji i uzgodnień merytorycznych oraz adresy i numery </w:t>
      </w:r>
      <w:r w:rsidR="009B1240" w:rsidRPr="00ED3F0C">
        <w:rPr>
          <w:rFonts w:ascii="Calibri" w:eastAsia="Book Antiqua" w:hAnsi="Calibri" w:cs="Calibri"/>
          <w:color w:val="000000"/>
          <w:sz w:val="22"/>
          <w:szCs w:val="22"/>
        </w:rPr>
        <w:br/>
      </w:r>
      <w:r w:rsidRPr="00ED3F0C">
        <w:rPr>
          <w:rFonts w:ascii="Calibri" w:eastAsia="Book Antiqua" w:hAnsi="Calibri" w:cs="Calibri"/>
          <w:color w:val="000000"/>
          <w:sz w:val="22"/>
          <w:szCs w:val="22"/>
        </w:rPr>
        <w:t>do przekazywania korespondencji:</w:t>
      </w:r>
    </w:p>
    <w:p w14:paraId="4F970596" w14:textId="77777777" w:rsidR="005A3581" w:rsidRPr="00980768" w:rsidRDefault="005A3581" w:rsidP="008E2A71">
      <w:pPr>
        <w:pStyle w:val="Akapitzlist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980768">
        <w:rPr>
          <w:rFonts w:ascii="Calibri" w:eastAsia="Book Antiqua" w:hAnsi="Calibri" w:cs="Calibri"/>
          <w:color w:val="000000"/>
          <w:sz w:val="22"/>
          <w:szCs w:val="22"/>
        </w:rPr>
        <w:t>ze strony Zamawiającego:</w:t>
      </w:r>
    </w:p>
    <w:p w14:paraId="6161906E" w14:textId="24CB65C3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………………………………………………..……………</w:t>
      </w:r>
      <w:r w:rsidR="00980768">
        <w:rPr>
          <w:rFonts w:ascii="Calibri" w:hAnsi="Calibri" w:cs="Calibri"/>
          <w:sz w:val="22"/>
          <w:szCs w:val="22"/>
        </w:rPr>
        <w:t>……</w:t>
      </w:r>
      <w:r w:rsidRPr="00980768">
        <w:rPr>
          <w:rFonts w:ascii="Calibri" w:hAnsi="Calibri" w:cs="Calibri"/>
          <w:sz w:val="22"/>
          <w:szCs w:val="22"/>
        </w:rPr>
        <w:t>…………</w:t>
      </w:r>
    </w:p>
    <w:p w14:paraId="700F187E" w14:textId="780F1652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tel. ………………………………, e-mail:</w:t>
      </w:r>
      <w:r w:rsidR="0061001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980768">
        <w:rPr>
          <w:rFonts w:ascii="Calibri" w:hAnsi="Calibri" w:cs="Calibri"/>
          <w:color w:val="000000"/>
          <w:sz w:val="22"/>
          <w:szCs w:val="22"/>
        </w:rPr>
        <w:t>…………………………..</w:t>
      </w:r>
    </w:p>
    <w:p w14:paraId="0E2B8899" w14:textId="77777777" w:rsidR="005A3581" w:rsidRPr="00980768" w:rsidRDefault="005A3581" w:rsidP="00980768">
      <w:pPr>
        <w:spacing w:line="259" w:lineRule="auto"/>
        <w:jc w:val="both"/>
        <w:rPr>
          <w:rFonts w:ascii="Calibri" w:hAnsi="Calibri" w:cs="Calibri"/>
          <w:sz w:val="22"/>
          <w:szCs w:val="22"/>
        </w:rPr>
      </w:pPr>
    </w:p>
    <w:p w14:paraId="77344F1C" w14:textId="77777777" w:rsidR="005A3581" w:rsidRPr="00980768" w:rsidRDefault="005A3581" w:rsidP="008E2A71">
      <w:pPr>
        <w:pStyle w:val="Akapitzlist"/>
        <w:widowControl/>
        <w:numPr>
          <w:ilvl w:val="0"/>
          <w:numId w:val="6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ze strony Wykonawcy:</w:t>
      </w:r>
    </w:p>
    <w:p w14:paraId="6C677E02" w14:textId="573DD441" w:rsidR="005A3581" w:rsidRPr="00980768" w:rsidRDefault="005A3581" w:rsidP="00980768">
      <w:pPr>
        <w:spacing w:line="259" w:lineRule="auto"/>
        <w:ind w:firstLine="697"/>
        <w:jc w:val="both"/>
        <w:rPr>
          <w:rFonts w:ascii="Calibri" w:hAnsi="Calibri" w:cs="Calibri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………………………………………………..……………</w:t>
      </w:r>
      <w:r w:rsidR="00980768">
        <w:rPr>
          <w:rFonts w:ascii="Calibri" w:hAnsi="Calibri" w:cs="Calibri"/>
          <w:sz w:val="22"/>
          <w:szCs w:val="22"/>
        </w:rPr>
        <w:t>…….</w:t>
      </w:r>
      <w:r w:rsidRPr="00980768">
        <w:rPr>
          <w:rFonts w:ascii="Calibri" w:hAnsi="Calibri" w:cs="Calibri"/>
          <w:sz w:val="22"/>
          <w:szCs w:val="22"/>
        </w:rPr>
        <w:t>…………</w:t>
      </w:r>
    </w:p>
    <w:p w14:paraId="5959F82E" w14:textId="4A16C0C5" w:rsidR="005A3581" w:rsidRPr="00980768" w:rsidRDefault="005A3581" w:rsidP="00ED3F0C">
      <w:pPr>
        <w:spacing w:line="259" w:lineRule="auto"/>
        <w:ind w:firstLine="697"/>
        <w:jc w:val="both"/>
        <w:rPr>
          <w:rFonts w:ascii="Calibri" w:hAnsi="Calibri" w:cs="Calibri"/>
          <w:color w:val="000000"/>
          <w:sz w:val="22"/>
          <w:szCs w:val="22"/>
        </w:rPr>
      </w:pPr>
      <w:r w:rsidRPr="00980768">
        <w:rPr>
          <w:rFonts w:ascii="Calibri" w:hAnsi="Calibri" w:cs="Calibri"/>
          <w:sz w:val="22"/>
          <w:szCs w:val="22"/>
        </w:rPr>
        <w:t>tel. ………………………………, e-mail:</w:t>
      </w:r>
      <w:r w:rsidR="00ED3F0C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980768">
        <w:rPr>
          <w:rFonts w:ascii="Calibri" w:hAnsi="Calibri" w:cs="Calibri"/>
          <w:color w:val="000000"/>
          <w:sz w:val="22"/>
          <w:szCs w:val="22"/>
        </w:rPr>
        <w:t>…………………………..</w:t>
      </w:r>
    </w:p>
    <w:p w14:paraId="72BE12F1" w14:textId="77777777" w:rsidR="00ED3F0C" w:rsidRDefault="00ED3F0C" w:rsidP="00ED3F0C">
      <w:pPr>
        <w:widowControl/>
        <w:suppressAutoHyphens/>
        <w:autoSpaceDE/>
        <w:autoSpaceDN/>
        <w:adjustRightInd/>
        <w:spacing w:line="259" w:lineRule="auto"/>
        <w:ind w:left="709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6FA822E" w14:textId="63FAB479" w:rsidR="00ED3F0C" w:rsidRPr="00EF5222" w:rsidRDefault="00ED3F0C" w:rsidP="00ED3F0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EF5222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§ 7</w:t>
      </w:r>
    </w:p>
    <w:p w14:paraId="1F092689" w14:textId="1620DB82" w:rsidR="00ED3F0C" w:rsidRPr="00EF5222" w:rsidRDefault="00ED3F0C" w:rsidP="0081180B">
      <w:pPr>
        <w:widowControl/>
        <w:suppressAutoHyphens/>
        <w:autoSpaceDE/>
        <w:autoSpaceDN/>
        <w:adjustRightInd/>
        <w:spacing w:after="120" w:line="259" w:lineRule="auto"/>
        <w:jc w:val="center"/>
        <w:rPr>
          <w:rFonts w:ascii="Calibri" w:hAnsi="Calibri" w:cs="Calibri"/>
          <w:b/>
          <w:i/>
          <w:sz w:val="22"/>
          <w:szCs w:val="22"/>
        </w:rPr>
      </w:pPr>
      <w:r w:rsidRPr="00EF5222">
        <w:rPr>
          <w:rFonts w:ascii="Calibri" w:hAnsi="Calibri" w:cs="Calibri"/>
          <w:b/>
          <w:i/>
          <w:sz w:val="22"/>
          <w:szCs w:val="22"/>
        </w:rPr>
        <w:t>O</w:t>
      </w:r>
      <w:r w:rsidR="0081180B" w:rsidRPr="00EF5222">
        <w:rPr>
          <w:rFonts w:ascii="Calibri" w:hAnsi="Calibri" w:cs="Calibri"/>
          <w:b/>
          <w:i/>
          <w:sz w:val="22"/>
          <w:szCs w:val="22"/>
        </w:rPr>
        <w:t>dbiory</w:t>
      </w:r>
    </w:p>
    <w:p w14:paraId="02697ACE" w14:textId="740046F8" w:rsidR="0081180B" w:rsidRPr="00EF5222" w:rsidRDefault="0081180B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F5222">
        <w:rPr>
          <w:rFonts w:asciiTheme="minorHAnsi" w:eastAsiaTheme="minorHAnsi" w:hAnsiTheme="minorHAnsi" w:cstheme="minorHAnsi"/>
          <w:sz w:val="22"/>
          <w:szCs w:val="22"/>
          <w:lang w:eastAsia="en-US"/>
        </w:rPr>
        <w:t>Strony zgodnie postanawiają̨, że po zakończeniu każdego z etapów realizacji przedmiotu umowy, o których mowa w § 5 ust. 1, dokonają ich odbioru.</w:t>
      </w:r>
    </w:p>
    <w:p w14:paraId="2729AE43" w14:textId="02A3085C" w:rsidR="0081180B" w:rsidRPr="00EF5222" w:rsidRDefault="0081180B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Zamawiający przystąpi do każdego odbioru w terminie do 3 (trzech) dni roboczych od daty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zawiadomienia przez Wykonawcę o gotowości do odbioru danego etapu umowy, o czym Wykonawca zawiadomi Zamawiającego za pośrednictwem poczty elektronicznej. Datę i godzinę odbioru wyznacza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Zamawiający powiadamiając Wykonawcę w tej samej formie dokumentowej. </w:t>
      </w:r>
    </w:p>
    <w:p w14:paraId="2D24A2A3" w14:textId="3C269604" w:rsidR="0081180B" w:rsidRPr="00EF5222" w:rsidRDefault="0081180B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Zamawiający zobowiązany jest do dokonania lub odmowy dokonania odbioru danego etapu realizacji umowy w terminie 3 (trzech) dni roboczych od dnia rozpoczęcia tego odbioru.</w:t>
      </w:r>
    </w:p>
    <w:p w14:paraId="370B00B3" w14:textId="7D459D77" w:rsidR="0081180B" w:rsidRPr="00EF5222" w:rsidRDefault="0081180B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Odbiór I etapu realizacji umowy, o którym mowa w § 5 ust. 1 pkt 1, polega na sprawdzeniu funkcjonalności </w:t>
      </w:r>
      <w:r w:rsidR="00DB210D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działania serwera bazodanowego, poprawności procesu wdrożenia oraz ocenie zgodności z wymaganiami zawartymi w ofercie Wykonawcy, Dokumentach Zamówienia oraz 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br/>
      </w:r>
      <w:r w:rsidR="00DB210D" w:rsidRPr="00EF5222">
        <w:rPr>
          <w:rFonts w:ascii="Calibri" w:eastAsiaTheme="minorHAnsi" w:hAnsi="Calibri" w:cs="Calibri"/>
          <w:sz w:val="22"/>
          <w:szCs w:val="22"/>
          <w:lang w:eastAsia="en-US"/>
        </w:rPr>
        <w:t>w niniejszej umowie.</w:t>
      </w:r>
    </w:p>
    <w:p w14:paraId="592D5A3B" w14:textId="5C4A3DA0" w:rsidR="00DB210D" w:rsidRPr="004C45F4" w:rsidRDefault="00DB210D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C45F4">
        <w:rPr>
          <w:rFonts w:ascii="Calibri" w:eastAsiaTheme="minorHAnsi" w:hAnsi="Calibri" w:cs="Calibri"/>
          <w:sz w:val="22"/>
          <w:szCs w:val="22"/>
          <w:lang w:eastAsia="en-US"/>
        </w:rPr>
        <w:t xml:space="preserve">Do odbioru I etapu realizacji umowy, o którym mowa w § 5 ust. 1 pkt 1, Wykonawca winien przedłożyć </w:t>
      </w:r>
      <w:r w:rsidRPr="004C45F4">
        <w:rPr>
          <w:rFonts w:ascii="Calibri" w:hAnsi="Calibri" w:cs="Calibri"/>
          <w:sz w:val="22"/>
          <w:szCs w:val="22"/>
        </w:rPr>
        <w:t xml:space="preserve">dokumentację powdrożeniową sporządzoną w formie pisemnej (papierowej - 1 </w:t>
      </w:r>
      <w:r w:rsidR="004C45F4">
        <w:rPr>
          <w:rFonts w:ascii="Calibri" w:hAnsi="Calibri" w:cs="Calibri"/>
          <w:sz w:val="22"/>
          <w:szCs w:val="22"/>
        </w:rPr>
        <w:t xml:space="preserve">(jeden) </w:t>
      </w:r>
      <w:r w:rsidRPr="004C45F4">
        <w:rPr>
          <w:rFonts w:ascii="Calibri" w:hAnsi="Calibri" w:cs="Calibri"/>
          <w:sz w:val="22"/>
          <w:szCs w:val="22"/>
        </w:rPr>
        <w:t xml:space="preserve">egzemplarz) i elektronicznej w formie pliku pdf. (w tym na nośniku cyfrowym - 1 </w:t>
      </w:r>
      <w:r w:rsidR="004C45F4">
        <w:rPr>
          <w:rFonts w:ascii="Calibri" w:hAnsi="Calibri" w:cs="Calibri"/>
          <w:sz w:val="22"/>
          <w:szCs w:val="22"/>
        </w:rPr>
        <w:t>(jedna) szt</w:t>
      </w:r>
      <w:r w:rsidR="00EF5222">
        <w:rPr>
          <w:rFonts w:ascii="Calibri" w:hAnsi="Calibri" w:cs="Calibri"/>
          <w:sz w:val="22"/>
          <w:szCs w:val="22"/>
        </w:rPr>
        <w:t>.</w:t>
      </w:r>
      <w:r w:rsidRPr="004C45F4">
        <w:rPr>
          <w:rFonts w:ascii="Calibri" w:hAnsi="Calibri" w:cs="Calibri"/>
          <w:sz w:val="22"/>
          <w:szCs w:val="22"/>
        </w:rPr>
        <w:t>), która winna zawierać co najmniej:</w:t>
      </w:r>
    </w:p>
    <w:p w14:paraId="3BEB6346" w14:textId="05E63EC3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opis architektury wdrożonego środowiska,</w:t>
      </w:r>
    </w:p>
    <w:p w14:paraId="504C461A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schematy graficzne wdrożonego środowiska bazodanowego, w tym logiczne i sprzętowe,</w:t>
      </w:r>
    </w:p>
    <w:p w14:paraId="192A2CD6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opis napotkanych problemów podczas wdrożenia oraz sposoby ich rozwiązania,</w:t>
      </w:r>
    </w:p>
    <w:p w14:paraId="0206DBF9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lastRenderedPageBreak/>
        <w:t>wszelkie konfiguracje kluczowe dla działania systemów i usług objętych wdrożeniem, oraz zastosowane rozwiązania programowe i sprzętowe,</w:t>
      </w:r>
    </w:p>
    <w:p w14:paraId="5C3184D8" w14:textId="272AF818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 xml:space="preserve">wszystkie skrypty lub procesy automatyzujące pracę systemu wraz z celem, opisem działania i </w:t>
      </w:r>
      <w:r w:rsidR="00EF5222">
        <w:rPr>
          <w:rFonts w:ascii="Calibri" w:hAnsi="Calibri" w:cs="Calibri"/>
          <w:sz w:val="22"/>
          <w:szCs w:val="22"/>
        </w:rPr>
        <w:t> </w:t>
      </w:r>
      <w:r w:rsidRPr="004C45F4">
        <w:rPr>
          <w:rFonts w:ascii="Calibri" w:hAnsi="Calibri" w:cs="Calibri"/>
          <w:sz w:val="22"/>
          <w:szCs w:val="22"/>
        </w:rPr>
        <w:t>harmonogramem uruchomień,</w:t>
      </w:r>
    </w:p>
    <w:p w14:paraId="72C244CF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procedury backupu systemu, ze schematem i harmonogramem backupu w środowisku archiwizacyjnym Zamawiającego. Opisane procedury odtwarzania backupu.</w:t>
      </w:r>
    </w:p>
    <w:p w14:paraId="21D6B116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procedurę sprawdzania poprawności działania systemu z punktu widzenia administratora („</w:t>
      </w:r>
      <w:proofErr w:type="spellStart"/>
      <w:r w:rsidRPr="004C45F4">
        <w:rPr>
          <w:rFonts w:ascii="Calibri" w:hAnsi="Calibri" w:cs="Calibri"/>
          <w:sz w:val="22"/>
          <w:szCs w:val="22"/>
        </w:rPr>
        <w:t>check</w:t>
      </w:r>
      <w:proofErr w:type="spellEnd"/>
      <w:r w:rsidRPr="004C45F4">
        <w:rPr>
          <w:rFonts w:ascii="Calibri" w:hAnsi="Calibri" w:cs="Calibri"/>
          <w:sz w:val="22"/>
          <w:szCs w:val="22"/>
        </w:rPr>
        <w:t xml:space="preserve"> list”). Poziom szczegółowości powinien umożliwić zdiagnozowanie potencjalnego problemu,</w:t>
      </w:r>
    </w:p>
    <w:p w14:paraId="44546472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procedury odtworzenia poszczególnych elementów sytemu,</w:t>
      </w:r>
    </w:p>
    <w:p w14:paraId="749E3FE1" w14:textId="77777777" w:rsidR="00DB210D" w:rsidRPr="004C45F4" w:rsidRDefault="00DB210D" w:rsidP="008E2A71">
      <w:pPr>
        <w:pStyle w:val="Akapitzlist"/>
        <w:widowControl/>
        <w:numPr>
          <w:ilvl w:val="0"/>
          <w:numId w:val="31"/>
        </w:numPr>
        <w:autoSpaceDE/>
        <w:autoSpaceDN/>
        <w:adjustRightInd/>
        <w:spacing w:line="247" w:lineRule="auto"/>
        <w:jc w:val="both"/>
        <w:rPr>
          <w:rFonts w:ascii="Calibri" w:hAnsi="Calibri" w:cs="Calibri"/>
          <w:sz w:val="22"/>
          <w:szCs w:val="22"/>
        </w:rPr>
      </w:pPr>
      <w:r w:rsidRPr="004C45F4">
        <w:rPr>
          <w:rFonts w:ascii="Calibri" w:hAnsi="Calibri" w:cs="Calibri"/>
          <w:sz w:val="22"/>
          <w:szCs w:val="22"/>
        </w:rPr>
        <w:t>spis zawierający sugerowane utrzymaniowe czynności administracyjne dla danego systemu wraz z ich interwałami czasowymi, np.: - Częstość kontroli poprawności backupu, - Lista najważniejszych elementów (serwisy, logi, liczniki wydajności) do monitorowania systemu.</w:t>
      </w:r>
    </w:p>
    <w:p w14:paraId="41BFE872" w14:textId="58C36D70" w:rsidR="00F836F1" w:rsidRPr="00EF5222" w:rsidRDefault="00DB210D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Do odbioru II etapu realizacji umowy, o którym mowa w § 5 ust. 1 pkt 2, </w:t>
      </w:r>
      <w:r w:rsidRPr="00EF5222">
        <w:rPr>
          <w:rFonts w:ascii="Calibri" w:eastAsia="Book Antiqua" w:hAnsi="Calibri" w:cs="Calibri"/>
          <w:sz w:val="22"/>
          <w:szCs w:val="22"/>
        </w:rPr>
        <w:t>Wykonawca</w:t>
      </w:r>
      <w:r w:rsidR="004C45F4" w:rsidRPr="00EF5222">
        <w:rPr>
          <w:rFonts w:ascii="Calibri" w:eastAsia="Book Antiqua" w:hAnsi="Calibri" w:cs="Calibri"/>
          <w:sz w:val="22"/>
          <w:szCs w:val="22"/>
        </w:rPr>
        <w:t xml:space="preserve"> </w:t>
      </w:r>
      <w:r w:rsidRPr="00EF5222">
        <w:rPr>
          <w:rFonts w:ascii="Calibri" w:eastAsia="Book Antiqua" w:hAnsi="Calibri" w:cs="Calibri"/>
          <w:sz w:val="22"/>
          <w:szCs w:val="22"/>
        </w:rPr>
        <w:t>zobowiązany jest przekazać Zamawiającemu imienne certyfikaty (zaświadczenia) potwierdzające odbycie instruktażu</w:t>
      </w:r>
      <w:r w:rsidR="001B35A2" w:rsidRPr="00EF5222">
        <w:rPr>
          <w:rFonts w:ascii="Calibri" w:eastAsia="Book Antiqua" w:hAnsi="Calibri" w:cs="Calibri"/>
          <w:sz w:val="22"/>
          <w:szCs w:val="22"/>
        </w:rPr>
        <w:t xml:space="preserve"> wymienionego w</w:t>
      </w:r>
      <w:r w:rsidRPr="00EF5222">
        <w:rPr>
          <w:rFonts w:ascii="Calibri" w:eastAsia="Book Antiqua" w:hAnsi="Calibri" w:cs="Calibri"/>
          <w:sz w:val="22"/>
          <w:szCs w:val="22"/>
        </w:rPr>
        <w:t xml:space="preserve"> § 1 ust. 3 pkt 3 umowy. </w:t>
      </w:r>
      <w:r w:rsidR="00F836F1" w:rsidRPr="00EF5222">
        <w:rPr>
          <w:rFonts w:ascii="Calibri" w:eastAsia="Book Antiqua" w:hAnsi="Calibri" w:cs="Calibri"/>
          <w:sz w:val="22"/>
          <w:szCs w:val="22"/>
        </w:rPr>
        <w:t xml:space="preserve">Zaświadczenie winno zawierać </w:t>
      </w:r>
      <w:r w:rsidR="00F836F1" w:rsidRPr="00EF5222">
        <w:rPr>
          <w:rFonts w:ascii="Calibri" w:eastAsia="Book Antiqua" w:hAnsi="Calibri" w:cs="Calibri"/>
          <w:sz w:val="22"/>
          <w:szCs w:val="22"/>
        </w:rPr>
        <w:br/>
        <w:t xml:space="preserve">w szczególności: temat i datę szkolenia, imię i nazwisko uczestnika, logotypy i oznaczenie projektu, z którego następuje dofinansowanie przedmiotu umowy, tj. </w:t>
      </w:r>
      <w:r w:rsidR="00EF5222" w:rsidRPr="00EF5222">
        <w:rPr>
          <w:b/>
          <w:bCs/>
        </w:rPr>
        <w:t>FESL.01.04-IZ.01-0C45/24 w ramach Programu Fundusze Europejskie dla Śląskiego 2021-2027</w:t>
      </w:r>
      <w:r w:rsidR="00F836F1" w:rsidRPr="00EF5222">
        <w:rPr>
          <w:rFonts w:ascii="Calibri" w:eastAsia="Book Antiqua" w:hAnsi="Calibri" w:cs="Calibri"/>
          <w:sz w:val="22"/>
          <w:szCs w:val="22"/>
        </w:rPr>
        <w:t xml:space="preserve">, własnoręczny podpis trenera lub Wykonawcy. Wzór zaświadczenia zawierający informacje, o których mowa w zdaniu poprzedzającym winien być przesłany przez Wykonawcę za pośrednictwem poczty elektronicznej do akceptacji Zamawiającego, na co najmniej 3 (trzy) dni robocze przed uzgodnioną datą instruktażu. Ewentualne uwagi (zastrzeżenia) Zamawiający zobowiązany jest zgłosić Wykonawcy </w:t>
      </w:r>
      <w:r w:rsidR="00F836F1" w:rsidRPr="00EF5222">
        <w:rPr>
          <w:rFonts w:ascii="Calibri" w:eastAsia="Book Antiqua" w:hAnsi="Calibri" w:cs="Calibri"/>
          <w:sz w:val="22"/>
          <w:szCs w:val="22"/>
        </w:rPr>
        <w:br/>
        <w:t xml:space="preserve">za pośrednictwem poczty elektronicznej najpóźniej w kolejnym dniu roboczym. </w:t>
      </w:r>
      <w:r w:rsidR="00F836F1" w:rsidRPr="00EF5222">
        <w:rPr>
          <w:rFonts w:ascii="Calibri" w:hAnsi="Calibri" w:cs="Calibri"/>
          <w:sz w:val="22"/>
          <w:szCs w:val="22"/>
        </w:rPr>
        <w:t xml:space="preserve">Zamawiający dopuszcza przesłanie zaświadczeń w formie elektronicznej i możliwość samodzielnego wydruku, pod warunkiem ich podpisania kwalifikowanym podpisem elektronicznym przez trenera lub Wykonawcę. </w:t>
      </w:r>
    </w:p>
    <w:p w14:paraId="5B05D8AB" w14:textId="357627E5" w:rsidR="00DB210D" w:rsidRPr="00EF5222" w:rsidRDefault="001B35A2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Każdorazowo z</w:t>
      </w:r>
      <w:r w:rsidR="00DB210D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czynności odbioru 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danego 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etapu realizacji umowy </w:t>
      </w:r>
      <w:r w:rsidR="00DB210D" w:rsidRPr="00EF5222">
        <w:rPr>
          <w:rFonts w:ascii="Calibri" w:eastAsiaTheme="minorHAnsi" w:hAnsi="Calibri" w:cs="Calibri"/>
          <w:sz w:val="22"/>
          <w:szCs w:val="22"/>
          <w:lang w:eastAsia="en-US"/>
        </w:rPr>
        <w:t>sporządzony zostanie protokół, w którym należy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DB210D" w:rsidRPr="00EF5222">
        <w:rPr>
          <w:rFonts w:ascii="Calibri" w:eastAsiaTheme="minorHAnsi" w:hAnsi="Calibri" w:cs="Calibri"/>
          <w:sz w:val="22"/>
          <w:szCs w:val="22"/>
          <w:lang w:eastAsia="en-US"/>
        </w:rPr>
        <w:t>wskazać w szczególności:</w:t>
      </w:r>
    </w:p>
    <w:p w14:paraId="0A5605F8" w14:textId="77777777" w:rsidR="00DB210D" w:rsidRPr="00EF5222" w:rsidRDefault="00DB210D" w:rsidP="004C45F4">
      <w:pPr>
        <w:pStyle w:val="Akapitzlist"/>
        <w:widowControl/>
        <w:spacing w:line="247" w:lineRule="auto"/>
        <w:ind w:left="340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1) datę dokonania czynności odbioru;</w:t>
      </w:r>
    </w:p>
    <w:p w14:paraId="212FB983" w14:textId="77777777" w:rsidR="00DB210D" w:rsidRPr="00EF5222" w:rsidRDefault="00DB210D" w:rsidP="004C45F4">
      <w:pPr>
        <w:pStyle w:val="Akapitzlist"/>
        <w:widowControl/>
        <w:spacing w:line="247" w:lineRule="auto"/>
        <w:ind w:left="340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2) przedmiot odbioru;</w:t>
      </w:r>
    </w:p>
    <w:p w14:paraId="3EEC95D4" w14:textId="77777777" w:rsidR="00DB210D" w:rsidRPr="00EF5222" w:rsidRDefault="00DB210D" w:rsidP="004C45F4">
      <w:pPr>
        <w:pStyle w:val="Akapitzlist"/>
        <w:widowControl/>
        <w:spacing w:line="247" w:lineRule="auto"/>
        <w:ind w:left="340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3) wynik odbioru, w tym wszystkie ustalenia i zalecenia;</w:t>
      </w:r>
    </w:p>
    <w:p w14:paraId="5859720E" w14:textId="57F85DDA" w:rsidR="00DB210D" w:rsidRPr="00EF5222" w:rsidRDefault="00DB210D" w:rsidP="004C45F4">
      <w:pPr>
        <w:pStyle w:val="Akapitzlist"/>
        <w:widowControl/>
        <w:spacing w:line="247" w:lineRule="auto"/>
        <w:ind w:left="340"/>
        <w:rPr>
          <w:rFonts w:ascii="Calibri" w:eastAsiaTheme="minorHAnsi" w:hAnsi="Calibri" w:cs="Calibri"/>
          <w:sz w:val="22"/>
          <w:szCs w:val="22"/>
          <w:lang w:eastAsia="en-US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4) podpisy obydwu stron (osób uprawnionych do reprezentacji Zamawiającego</w:t>
      </w:r>
      <w:r w:rsidR="001B35A2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i Wykonawcy).</w:t>
      </w:r>
    </w:p>
    <w:p w14:paraId="5F836369" w14:textId="04AADC12" w:rsidR="00ED3F0C" w:rsidRPr="00EF5222" w:rsidRDefault="0081180B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rPr>
          <w:rFonts w:ascii="Calibri" w:hAnsi="Calibri" w:cs="Calibri"/>
          <w:sz w:val="22"/>
          <w:szCs w:val="22"/>
        </w:rPr>
      </w:pP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W czynnościach odbior</w:t>
      </w:r>
      <w:r w:rsidR="001B35A2" w:rsidRPr="00EF5222">
        <w:rPr>
          <w:rFonts w:ascii="Calibri" w:eastAsiaTheme="minorHAnsi" w:hAnsi="Calibri" w:cs="Calibri"/>
          <w:sz w:val="22"/>
          <w:szCs w:val="22"/>
          <w:lang w:eastAsia="en-US"/>
        </w:rPr>
        <w:t>owych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winny 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>b</w:t>
      </w:r>
      <w:r w:rsidR="004C45F4" w:rsidRPr="00EF5222">
        <w:rPr>
          <w:rFonts w:ascii="Calibri" w:eastAsiaTheme="minorHAnsi" w:hAnsi="Calibri" w:cs="Calibri"/>
          <w:sz w:val="22"/>
          <w:szCs w:val="22"/>
          <w:lang w:eastAsia="en-US"/>
        </w:rPr>
        <w:t>rać</w:t>
      </w:r>
      <w:r w:rsidRPr="00EF5222">
        <w:rPr>
          <w:rFonts w:ascii="Calibri" w:eastAsiaTheme="minorHAnsi" w:hAnsi="Calibri" w:cs="Calibri"/>
          <w:sz w:val="22"/>
          <w:szCs w:val="22"/>
          <w:lang w:eastAsia="en-US"/>
        </w:rPr>
        <w:t xml:space="preserve"> udział upoważnieni przedstawiciele obu Stron</w:t>
      </w:r>
      <w:r w:rsidR="001B35A2" w:rsidRPr="00EF5222">
        <w:rPr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0FC8B6CA" w14:textId="0AD2D8B6" w:rsidR="00473E26" w:rsidRPr="00EF5222" w:rsidRDefault="00473E26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EF5222">
        <w:rPr>
          <w:rFonts w:ascii="Calibri" w:hAnsi="Calibri" w:cs="Calibri"/>
          <w:color w:val="000000"/>
          <w:sz w:val="22"/>
          <w:szCs w:val="22"/>
        </w:rPr>
        <w:t xml:space="preserve">W przypadku stwierdzenia podczas odbioru wad lub usterek Wykonawca zobowiązany jest do ich usunięcia na własny koszt w terminie wskazanym przez Zamawiającego, odpowiednim </w:t>
      </w:r>
      <w:r w:rsidR="00562939" w:rsidRPr="00EF5222">
        <w:rPr>
          <w:rFonts w:ascii="Calibri" w:hAnsi="Calibri" w:cs="Calibri"/>
          <w:color w:val="000000"/>
          <w:sz w:val="22"/>
          <w:szCs w:val="22"/>
        </w:rPr>
        <w:br/>
      </w:r>
      <w:r w:rsidRPr="00EF5222">
        <w:rPr>
          <w:rFonts w:ascii="Calibri" w:hAnsi="Calibri" w:cs="Calibri"/>
          <w:color w:val="000000"/>
          <w:sz w:val="22"/>
          <w:szCs w:val="22"/>
        </w:rPr>
        <w:t>do charakteru i zakresu stwierdzonych wad, nie krótszym jednak niż 1 (jeden) tydzień.</w:t>
      </w:r>
    </w:p>
    <w:p w14:paraId="62AFBF95" w14:textId="55D06B73" w:rsidR="00562939" w:rsidRPr="00EF5222" w:rsidRDefault="00562939" w:rsidP="008E2A71">
      <w:pPr>
        <w:pStyle w:val="Akapitzlist"/>
        <w:widowControl/>
        <w:numPr>
          <w:ilvl w:val="6"/>
          <w:numId w:val="4"/>
        </w:numPr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EF5222">
        <w:rPr>
          <w:rFonts w:ascii="Calibri" w:hAnsi="Calibri" w:cs="Calibri"/>
          <w:color w:val="000000"/>
          <w:sz w:val="22"/>
          <w:szCs w:val="22"/>
        </w:rPr>
        <w:t xml:space="preserve">Po usunięciu stwierdzonych wad, usterek lub braków Wykonawca ponownie zgłosi gotowość </w:t>
      </w:r>
      <w:r w:rsidRPr="00EF5222">
        <w:rPr>
          <w:rFonts w:ascii="Calibri" w:hAnsi="Calibri" w:cs="Calibri"/>
          <w:color w:val="000000"/>
          <w:sz w:val="22"/>
          <w:szCs w:val="22"/>
        </w:rPr>
        <w:br/>
        <w:t>do odbioru, a Zamawiający przeprowadzi ponowny odbiór w terminach określonych w ust. 2–3.</w:t>
      </w:r>
    </w:p>
    <w:p w14:paraId="4257E1C9" w14:textId="00966F30" w:rsidR="001B35A2" w:rsidRPr="00EF5222" w:rsidRDefault="001B35A2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EF5222">
        <w:rPr>
          <w:rFonts w:ascii="Calibri" w:eastAsia="Book Antiqua" w:hAnsi="Calibri" w:cs="Calibri"/>
          <w:sz w:val="22"/>
          <w:szCs w:val="22"/>
        </w:rPr>
        <w:t xml:space="preserve"> Podpisanie przez uprawnionego przedstawiciela Zamawiającego protokołu odbioru każdego etapu realizacji umowy nastąpi po stwierdzeniu braku zastrzeżeń do jego wykonania bądź po usunięciu wad, usterek lub uzupełnieniu braków stwierdzonych w toku czynności odbiorowych.</w:t>
      </w:r>
    </w:p>
    <w:p w14:paraId="407DC48B" w14:textId="764FB2F7" w:rsidR="001B35A2" w:rsidRPr="00EF5222" w:rsidRDefault="001B35A2" w:rsidP="008E2A71">
      <w:pPr>
        <w:pStyle w:val="Akapitzlist"/>
        <w:widowControl/>
        <w:numPr>
          <w:ilvl w:val="6"/>
          <w:numId w:val="4"/>
        </w:numPr>
        <w:spacing w:line="247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EF5222">
        <w:rPr>
          <w:rFonts w:ascii="Calibri" w:eastAsia="Book Antiqua" w:hAnsi="Calibri" w:cs="Calibri"/>
          <w:sz w:val="22"/>
          <w:szCs w:val="22"/>
        </w:rPr>
        <w:t xml:space="preserve">Wyłącznie obustronnie podpisany protokół odbioru bez zastrzeżeń danego etapu realizacji umowy będzie stanowił podstawę do wystawienia faktury oraz zapłaty wynagrodzenia. </w:t>
      </w:r>
    </w:p>
    <w:p w14:paraId="799A404A" w14:textId="77777777" w:rsidR="00ED3F0C" w:rsidRDefault="00ED3F0C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7650FAB9" w14:textId="77777777" w:rsidR="00CE6D9D" w:rsidRDefault="00CE6D9D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BAF72E9" w14:textId="77777777" w:rsidR="00CE6D9D" w:rsidRDefault="00CE6D9D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4D8171B" w14:textId="77777777" w:rsidR="00CE6D9D" w:rsidRDefault="00CE6D9D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0FB4511" w14:textId="77777777" w:rsidR="00CE6D9D" w:rsidRPr="00D41AB8" w:rsidRDefault="00CE6D9D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689D76" w14:textId="72E83594" w:rsidR="00D41AB8" w:rsidRPr="00ED3F0C" w:rsidRDefault="00D41AB8" w:rsidP="00D41AB8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ED3F0C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lastRenderedPageBreak/>
        <w:t xml:space="preserve">§ </w:t>
      </w:r>
      <w:r w:rsidR="00ED3F0C" w:rsidRPr="00ED3F0C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8</w:t>
      </w:r>
    </w:p>
    <w:p w14:paraId="1D6DA80A" w14:textId="77777777" w:rsidR="00D41AB8" w:rsidRPr="00D41AB8" w:rsidRDefault="00D41AB8" w:rsidP="00D41AB8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41AB8">
        <w:rPr>
          <w:rFonts w:ascii="Calibri" w:hAnsi="Calibri" w:cs="Calibri"/>
          <w:b/>
          <w:i/>
          <w:color w:val="000000"/>
          <w:sz w:val="22"/>
          <w:szCs w:val="22"/>
        </w:rPr>
        <w:t>Wynagrodzenie i warunki płatności</w:t>
      </w:r>
    </w:p>
    <w:p w14:paraId="12D437E4" w14:textId="43B97FFA" w:rsidR="00D41AB8" w:rsidRPr="00D86904" w:rsidRDefault="00D41AB8" w:rsidP="008E2A71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after="120" w:line="259" w:lineRule="auto"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41AB8">
        <w:rPr>
          <w:rFonts w:ascii="Calibri" w:hAnsi="Calibri" w:cs="Calibri"/>
          <w:sz w:val="22"/>
          <w:szCs w:val="22"/>
        </w:rPr>
        <w:t>Za wykonanie przedmiotu</w:t>
      </w:r>
      <w:r w:rsidRPr="00D41AB8">
        <w:rPr>
          <w:rFonts w:ascii="Calibri" w:hAnsi="Calibri" w:cs="Calibri"/>
          <w:b/>
          <w:sz w:val="22"/>
          <w:szCs w:val="22"/>
        </w:rPr>
        <w:t xml:space="preserve"> </w:t>
      </w:r>
      <w:r w:rsidRPr="00D41AB8">
        <w:rPr>
          <w:rFonts w:ascii="Calibri" w:hAnsi="Calibri" w:cs="Calibri"/>
          <w:sz w:val="22"/>
          <w:szCs w:val="22"/>
        </w:rPr>
        <w:t>umowy określonego w §</w:t>
      </w:r>
      <w:r w:rsidRPr="00D41AB8">
        <w:rPr>
          <w:rFonts w:ascii="Calibri" w:hAnsi="Calibri" w:cs="Calibri"/>
          <w:b/>
          <w:sz w:val="22"/>
          <w:szCs w:val="22"/>
        </w:rPr>
        <w:t xml:space="preserve"> </w:t>
      </w:r>
      <w:r w:rsidRPr="00D41AB8">
        <w:rPr>
          <w:rFonts w:ascii="Calibri" w:hAnsi="Calibri" w:cs="Calibri"/>
          <w:sz w:val="22"/>
          <w:szCs w:val="22"/>
        </w:rPr>
        <w:t>1 Wykonawcy przysługuje od Zamawiającego wynagrodzenie w wysokości</w:t>
      </w:r>
      <w:r w:rsidRPr="00D41AB8">
        <w:rPr>
          <w:rFonts w:ascii="Calibri" w:eastAsia="Book Antiqua" w:hAnsi="Calibri" w:cs="Calibri"/>
          <w:color w:val="000000"/>
          <w:sz w:val="22"/>
          <w:szCs w:val="22"/>
        </w:rPr>
        <w:t>:</w:t>
      </w:r>
    </w:p>
    <w:p w14:paraId="2CA98193" w14:textId="4823E175" w:rsidR="00D86904" w:rsidRPr="00D86904" w:rsidRDefault="00D86904" w:rsidP="00D86904">
      <w:pPr>
        <w:pStyle w:val="Akapitzlist"/>
        <w:widowControl/>
        <w:ind w:left="11"/>
        <w:jc w:val="center"/>
        <w:rPr>
          <w:rFonts w:ascii="Calibri" w:hAnsi="Calibri" w:cs="Calibri"/>
          <w:sz w:val="22"/>
          <w:szCs w:val="22"/>
          <w:lang w:eastAsia="en-US"/>
        </w:rPr>
      </w:pPr>
      <w:r w:rsidRPr="00D86904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………………………………. zł brutto</w:t>
      </w:r>
    </w:p>
    <w:p w14:paraId="7DDCB4CC" w14:textId="3AD993AC" w:rsidR="00D86904" w:rsidRPr="00D86904" w:rsidRDefault="00D86904" w:rsidP="00D86904">
      <w:pPr>
        <w:pStyle w:val="Akapitzlist"/>
        <w:widowControl/>
        <w:spacing w:after="120" w:line="276" w:lineRule="auto"/>
        <w:ind w:left="11"/>
        <w:contextualSpacing w:val="0"/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D86904">
        <w:rPr>
          <w:rFonts w:ascii="Calibri" w:hAnsi="Calibri" w:cs="Calibri"/>
          <w:b/>
          <w:sz w:val="22"/>
          <w:szCs w:val="22"/>
          <w:lang w:eastAsia="en-US"/>
        </w:rPr>
        <w:t>(słownie: ………………………………………………… złotych 00/100)</w:t>
      </w:r>
    </w:p>
    <w:p w14:paraId="1710F27E" w14:textId="7DDE8706" w:rsidR="00D86904" w:rsidRPr="00D86904" w:rsidRDefault="00D86904" w:rsidP="00D86904">
      <w:pPr>
        <w:pStyle w:val="Akapitzlist"/>
        <w:widowControl/>
        <w:spacing w:after="120"/>
        <w:ind w:left="11"/>
        <w:contextualSpacing w:val="0"/>
        <w:jc w:val="center"/>
        <w:rPr>
          <w:rFonts w:ascii="Calibri" w:hAnsi="Calibri" w:cs="Calibri"/>
          <w:bCs/>
          <w:sz w:val="22"/>
          <w:szCs w:val="22"/>
          <w:lang w:eastAsia="en-US"/>
        </w:rPr>
      </w:pPr>
      <w:r w:rsidRPr="00D86904">
        <w:rPr>
          <w:rFonts w:ascii="Calibri" w:hAnsi="Calibri" w:cs="Calibri"/>
          <w:bCs/>
          <w:sz w:val="22"/>
          <w:szCs w:val="22"/>
          <w:lang w:eastAsia="en-US"/>
        </w:rPr>
        <w:t>w tym ……………………… zł netto i obowiązujący podatek VAT ………………… zł, tj. ….. %,</w:t>
      </w:r>
    </w:p>
    <w:p w14:paraId="48994D42" w14:textId="3C9AF68E" w:rsidR="00D86904" w:rsidRPr="00D86904" w:rsidRDefault="00D86904" w:rsidP="00D86904">
      <w:pPr>
        <w:pStyle w:val="Akapitzlist"/>
        <w:widowControl/>
        <w:spacing w:after="120"/>
        <w:ind w:left="284"/>
        <w:contextualSpacing w:val="0"/>
        <w:jc w:val="both"/>
        <w:rPr>
          <w:rFonts w:ascii="Calibri" w:hAnsi="Calibri" w:cs="Calibri"/>
          <w:bCs/>
          <w:sz w:val="22"/>
          <w:szCs w:val="22"/>
          <w:lang w:eastAsia="en-US"/>
        </w:rPr>
      </w:pPr>
      <w:r>
        <w:rPr>
          <w:rFonts w:ascii="Calibri" w:hAnsi="Calibri" w:cs="Calibri"/>
          <w:bCs/>
          <w:sz w:val="22"/>
          <w:szCs w:val="22"/>
          <w:lang w:eastAsia="en-US"/>
        </w:rPr>
        <w:t xml:space="preserve"> </w:t>
      </w:r>
      <w:r w:rsidRPr="00D86904">
        <w:rPr>
          <w:rFonts w:ascii="Calibri" w:hAnsi="Calibri" w:cs="Calibri"/>
          <w:bCs/>
          <w:sz w:val="22"/>
          <w:szCs w:val="22"/>
          <w:lang w:eastAsia="en-US"/>
        </w:rPr>
        <w:t xml:space="preserve">zgodnie z uszczegółowieniem zawartym we Formularzu Cenowym stanowiącym załącznik nr 2 </w:t>
      </w:r>
      <w:r>
        <w:rPr>
          <w:rFonts w:ascii="Calibri" w:hAnsi="Calibri" w:cs="Calibri"/>
          <w:bCs/>
          <w:sz w:val="22"/>
          <w:szCs w:val="22"/>
          <w:lang w:eastAsia="en-US"/>
        </w:rPr>
        <w:br/>
        <w:t xml:space="preserve"> </w:t>
      </w:r>
      <w:r w:rsidRPr="00D86904">
        <w:rPr>
          <w:rFonts w:ascii="Calibri" w:hAnsi="Calibri" w:cs="Calibri"/>
          <w:bCs/>
          <w:sz w:val="22"/>
          <w:szCs w:val="22"/>
          <w:lang w:eastAsia="en-US"/>
        </w:rPr>
        <w:t>do niniejszej umowy.</w:t>
      </w:r>
    </w:p>
    <w:p w14:paraId="536F6E20" w14:textId="47E2188E" w:rsidR="00C95338" w:rsidRDefault="00D41AB8" w:rsidP="008E2A7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t xml:space="preserve">Wynagrodzenie, o którym mowa w ust. 1, obejmuje wszelkie koszty i czynności Wykonawcy związane z realizacją przedmiotu umowy </w:t>
      </w:r>
      <w:r w:rsidR="00C95338">
        <w:rPr>
          <w:rFonts w:ascii="Calibri" w:eastAsia="Book Antiqua" w:hAnsi="Calibri" w:cs="Calibri"/>
          <w:color w:val="000000"/>
          <w:sz w:val="22"/>
          <w:szCs w:val="22"/>
        </w:rPr>
        <w:t>i nie będzie podlegać zmianom przez cały okres realizacji umowy.</w:t>
      </w:r>
    </w:p>
    <w:p w14:paraId="613F19F3" w14:textId="1A87D1D1" w:rsidR="00F82390" w:rsidRPr="00EF5222" w:rsidRDefault="00F82390" w:rsidP="008E2A7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EF5222">
        <w:rPr>
          <w:rFonts w:ascii="Calibri" w:eastAsia="Book Antiqua" w:hAnsi="Calibri" w:cs="Calibri"/>
          <w:sz w:val="22"/>
          <w:szCs w:val="22"/>
        </w:rPr>
        <w:t xml:space="preserve">Płatność z tytułu przedmiotu umowy nastąpi </w:t>
      </w:r>
      <w:r w:rsidR="00D86904" w:rsidRPr="00EF5222">
        <w:rPr>
          <w:rFonts w:ascii="Calibri" w:eastAsia="Book Antiqua" w:hAnsi="Calibri" w:cs="Calibri"/>
          <w:sz w:val="22"/>
          <w:szCs w:val="22"/>
        </w:rPr>
        <w:t xml:space="preserve">w </w:t>
      </w:r>
      <w:r w:rsidR="00D86904" w:rsidRPr="00EF5222">
        <w:rPr>
          <w:rFonts w:ascii="Calibri" w:eastAsia="Book Antiqua" w:hAnsi="Calibri" w:cs="Calibri"/>
          <w:b/>
          <w:bCs/>
          <w:sz w:val="22"/>
          <w:szCs w:val="22"/>
        </w:rPr>
        <w:t>2 (dwóch) transzach</w:t>
      </w:r>
      <w:r w:rsidRPr="00EF5222">
        <w:rPr>
          <w:rFonts w:ascii="Calibri" w:eastAsia="Book Antiqua" w:hAnsi="Calibri" w:cs="Calibri"/>
          <w:b/>
          <w:bCs/>
          <w:sz w:val="22"/>
          <w:szCs w:val="22"/>
        </w:rPr>
        <w:t>, po </w:t>
      </w:r>
      <w:r w:rsidR="00D86904" w:rsidRPr="00EF5222">
        <w:rPr>
          <w:rFonts w:ascii="Calibri" w:eastAsia="Book Antiqua" w:hAnsi="Calibri" w:cs="Calibri"/>
          <w:b/>
          <w:bCs/>
          <w:sz w:val="22"/>
          <w:szCs w:val="22"/>
        </w:rPr>
        <w:t xml:space="preserve">wykonaniu każdego </w:t>
      </w:r>
      <w:r w:rsidR="00D86904" w:rsidRPr="00EF5222">
        <w:rPr>
          <w:rFonts w:ascii="Calibri" w:eastAsia="Book Antiqua" w:hAnsi="Calibri" w:cs="Calibri"/>
          <w:b/>
          <w:bCs/>
          <w:sz w:val="22"/>
          <w:szCs w:val="22"/>
        </w:rPr>
        <w:br/>
        <w:t>z etapów realizacji umowy</w:t>
      </w:r>
      <w:r w:rsidR="00D86904" w:rsidRPr="00EF5222">
        <w:rPr>
          <w:rFonts w:ascii="Calibri" w:eastAsia="Book Antiqua" w:hAnsi="Calibri" w:cs="Calibri"/>
          <w:sz w:val="22"/>
          <w:szCs w:val="22"/>
        </w:rPr>
        <w:t>, o których mowa w § 5 ust. 1</w:t>
      </w:r>
      <w:r w:rsidRPr="00EF5222">
        <w:rPr>
          <w:rFonts w:ascii="Calibri" w:eastAsia="Book Antiqua" w:hAnsi="Calibri" w:cs="Calibri"/>
          <w:sz w:val="22"/>
          <w:szCs w:val="22"/>
        </w:rPr>
        <w:t xml:space="preserve">, </w:t>
      </w:r>
      <w:r w:rsidRPr="00EF5222">
        <w:rPr>
          <w:rFonts w:ascii="Calibri" w:hAnsi="Calibri" w:cs="Calibri"/>
          <w:sz w:val="22"/>
          <w:szCs w:val="22"/>
        </w:rPr>
        <w:t xml:space="preserve">w terminie 30 (trzydziestu) dni licząc </w:t>
      </w:r>
      <w:r w:rsidR="00D86904" w:rsidRPr="00EF5222">
        <w:rPr>
          <w:rFonts w:ascii="Calibri" w:hAnsi="Calibri" w:cs="Calibri"/>
          <w:sz w:val="22"/>
          <w:szCs w:val="22"/>
        </w:rPr>
        <w:br/>
      </w:r>
      <w:r w:rsidRPr="00EF5222">
        <w:rPr>
          <w:rFonts w:ascii="Calibri" w:hAnsi="Calibri" w:cs="Calibri"/>
          <w:sz w:val="22"/>
          <w:szCs w:val="22"/>
        </w:rPr>
        <w:t xml:space="preserve">od dnia następnego po dacie wystawienia faktury w postaci elektronicznej ustrukturyzowanej </w:t>
      </w:r>
      <w:r w:rsidR="00D86904" w:rsidRPr="00EF5222">
        <w:rPr>
          <w:rFonts w:ascii="Calibri" w:hAnsi="Calibri" w:cs="Calibri"/>
          <w:sz w:val="22"/>
          <w:szCs w:val="22"/>
        </w:rPr>
        <w:br/>
      </w:r>
      <w:r w:rsidRPr="00EF5222">
        <w:rPr>
          <w:rFonts w:ascii="Calibri" w:hAnsi="Calibri" w:cs="Calibri"/>
          <w:sz w:val="22"/>
          <w:szCs w:val="22"/>
        </w:rPr>
        <w:t>przy użyciu Krajowego Systemu e-Faktur (dalej: „</w:t>
      </w:r>
      <w:proofErr w:type="spellStart"/>
      <w:r w:rsidRPr="00EF5222">
        <w:rPr>
          <w:rFonts w:ascii="Calibri" w:hAnsi="Calibri" w:cs="Calibri"/>
          <w:sz w:val="22"/>
          <w:szCs w:val="22"/>
        </w:rPr>
        <w:t>KSeF</w:t>
      </w:r>
      <w:proofErr w:type="spellEnd"/>
      <w:r w:rsidRPr="00EF5222">
        <w:rPr>
          <w:rFonts w:ascii="Calibri" w:hAnsi="Calibri" w:cs="Calibri"/>
          <w:sz w:val="22"/>
          <w:szCs w:val="22"/>
        </w:rPr>
        <w:t>”), na rachunek bankowy Wykonawcy wskazany na dokumencie rozliczeniowym. Fakturę należy wystawić na RPWIK Tychy S.A.</w:t>
      </w:r>
    </w:p>
    <w:p w14:paraId="06644EB9" w14:textId="4273F1DE" w:rsidR="00F82390" w:rsidRPr="00D86904" w:rsidRDefault="00F82390" w:rsidP="008E2A7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86904">
        <w:rPr>
          <w:rFonts w:ascii="Calibri" w:eastAsia="Book Antiqua" w:hAnsi="Calibri" w:cs="Calibri"/>
          <w:sz w:val="22"/>
          <w:szCs w:val="22"/>
        </w:rPr>
        <w:t xml:space="preserve">Faktura wystawiona przed datą zatwierdzenia protokołu przez uprawnionego przedstawiciela Zamawiającego lub na kwotę niezgodną z protokołem odbioru do czasu sporządzenia właściwych korekt, nie będzie stanowiła podstawy do zapłaty wynagrodzenia za realizację </w:t>
      </w:r>
      <w:r w:rsidR="00D86904">
        <w:rPr>
          <w:rFonts w:ascii="Calibri" w:eastAsia="Book Antiqua" w:hAnsi="Calibri" w:cs="Calibri"/>
          <w:sz w:val="22"/>
          <w:szCs w:val="22"/>
        </w:rPr>
        <w:t xml:space="preserve">danego etapu </w:t>
      </w:r>
      <w:r w:rsidRPr="00D86904">
        <w:rPr>
          <w:rFonts w:ascii="Calibri" w:eastAsia="Book Antiqua" w:hAnsi="Calibri" w:cs="Calibri"/>
          <w:sz w:val="22"/>
          <w:szCs w:val="22"/>
        </w:rPr>
        <w:t xml:space="preserve"> umowy.</w:t>
      </w:r>
    </w:p>
    <w:p w14:paraId="7C2EEEBB" w14:textId="26D90D04" w:rsidR="00F82390" w:rsidRPr="00D86904" w:rsidRDefault="00F82390" w:rsidP="008E2A71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86904">
        <w:rPr>
          <w:rFonts w:ascii="Calibri" w:hAnsi="Calibri" w:cs="Calibri"/>
          <w:sz w:val="22"/>
          <w:szCs w:val="22"/>
        </w:rPr>
        <w:t xml:space="preserve">Zamawiający nie wyraża zgody na otrzymywanie wizualizacji faktury ustrukturyzowanej pocztą elektroniczną, </w:t>
      </w:r>
      <w:proofErr w:type="spellStart"/>
      <w:r w:rsidRPr="00D86904">
        <w:rPr>
          <w:rFonts w:ascii="Calibri" w:hAnsi="Calibri" w:cs="Calibri"/>
          <w:sz w:val="22"/>
          <w:szCs w:val="22"/>
        </w:rPr>
        <w:t>skanem</w:t>
      </w:r>
      <w:proofErr w:type="spellEnd"/>
      <w:r w:rsidRPr="00D86904">
        <w:rPr>
          <w:rFonts w:ascii="Calibri" w:hAnsi="Calibri" w:cs="Calibri"/>
          <w:sz w:val="22"/>
          <w:szCs w:val="22"/>
        </w:rPr>
        <w:t xml:space="preserve">, faksem lub innym komunikatorem, za wyjątkiem niedostępności lub awarii </w:t>
      </w:r>
      <w:proofErr w:type="spellStart"/>
      <w:r w:rsidRPr="00D86904">
        <w:rPr>
          <w:rFonts w:ascii="Calibri" w:hAnsi="Calibri" w:cs="Calibri"/>
          <w:sz w:val="22"/>
          <w:szCs w:val="22"/>
        </w:rPr>
        <w:t>KSeF</w:t>
      </w:r>
      <w:proofErr w:type="spellEnd"/>
      <w:r w:rsidRPr="00D86904">
        <w:rPr>
          <w:rFonts w:ascii="Calibri" w:hAnsi="Calibri" w:cs="Calibri"/>
          <w:sz w:val="22"/>
          <w:szCs w:val="22"/>
        </w:rPr>
        <w:t>, o której mowa w art. 106ne ustawy</w:t>
      </w:r>
      <w:r w:rsidRPr="00D86904">
        <w:rPr>
          <w:rFonts w:ascii="Calibri" w:hAnsi="Calibri" w:cs="Calibri"/>
          <w:color w:val="000000"/>
          <w:sz w:val="22"/>
          <w:szCs w:val="22"/>
        </w:rPr>
        <w:t xml:space="preserve"> z dnia 11 marca 2004 r. o podatku od towarów i usług </w:t>
      </w:r>
      <w:r w:rsidR="00D86904">
        <w:rPr>
          <w:rFonts w:ascii="Calibri" w:hAnsi="Calibri" w:cs="Calibri"/>
          <w:color w:val="000000"/>
          <w:sz w:val="22"/>
          <w:szCs w:val="22"/>
        </w:rPr>
        <w:br/>
      </w:r>
      <w:r w:rsidRPr="00D86904">
        <w:rPr>
          <w:rFonts w:ascii="Calibri" w:hAnsi="Calibri" w:cs="Calibri"/>
          <w:color w:val="000000"/>
          <w:sz w:val="22"/>
          <w:szCs w:val="22"/>
        </w:rPr>
        <w:t>(</w:t>
      </w:r>
      <w:proofErr w:type="spellStart"/>
      <w:r w:rsidRPr="00D86904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Pr="00D86904">
        <w:rPr>
          <w:rFonts w:ascii="Calibri" w:hAnsi="Calibri" w:cs="Calibri"/>
          <w:color w:val="000000"/>
          <w:sz w:val="22"/>
          <w:szCs w:val="22"/>
        </w:rPr>
        <w:t>. Dz. U. z 2025 r. poz. 775 z późn. zm.).</w:t>
      </w:r>
    </w:p>
    <w:p w14:paraId="4D695D91" w14:textId="5637A420" w:rsidR="00F82390" w:rsidRPr="00F82390" w:rsidRDefault="00F82390" w:rsidP="008E2A7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W sytuacji wymienionej w ust. </w:t>
      </w:r>
      <w:r w:rsidR="00D86904">
        <w:rPr>
          <w:rFonts w:ascii="Calibri" w:hAnsi="Calibri" w:cs="Calibri"/>
          <w:sz w:val="22"/>
          <w:szCs w:val="22"/>
        </w:rPr>
        <w:t>5</w:t>
      </w:r>
      <w:r w:rsidRPr="00CA01D9">
        <w:rPr>
          <w:rFonts w:ascii="Calibri" w:hAnsi="Calibri" w:cs="Calibri"/>
          <w:sz w:val="22"/>
          <w:szCs w:val="22"/>
        </w:rPr>
        <w:t xml:space="preserve"> wizualizację faktury ustrukturyzowanej wraz z kodem QR oraz numerem identyfikacyjnym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należy przesłać na adres poczty </w:t>
      </w:r>
      <w:r w:rsidRPr="00F82390">
        <w:rPr>
          <w:rFonts w:ascii="Calibri" w:hAnsi="Calibri" w:cs="Calibri"/>
          <w:sz w:val="22"/>
          <w:szCs w:val="22"/>
        </w:rPr>
        <w:t>elektronicznej</w:t>
      </w:r>
      <w:r w:rsidRPr="00CA01D9">
        <w:rPr>
          <w:rFonts w:ascii="Calibri" w:hAnsi="Calibri" w:cs="Calibri"/>
          <w:sz w:val="22"/>
          <w:szCs w:val="22"/>
        </w:rPr>
        <w:t xml:space="preserve"> Zamawiającego: </w:t>
      </w:r>
      <w:hyperlink r:id="rId8" w:history="1">
        <w:r w:rsidRPr="00F82390">
          <w:rPr>
            <w:rStyle w:val="Hipercze"/>
            <w:rFonts w:ascii="Calibri" w:hAnsi="Calibri" w:cs="Calibri"/>
            <w:sz w:val="22"/>
            <w:szCs w:val="22"/>
          </w:rPr>
          <w:t>sprzedaz@rpwik.tychy.pl</w:t>
        </w:r>
      </w:hyperlink>
      <w:r w:rsidRPr="00F82390">
        <w:rPr>
          <w:rFonts w:ascii="Calibri" w:hAnsi="Calibri" w:cs="Calibri"/>
          <w:sz w:val="22"/>
          <w:szCs w:val="22"/>
        </w:rPr>
        <w:t xml:space="preserve"> </w:t>
      </w:r>
      <w:r w:rsidRPr="00CA01D9">
        <w:rPr>
          <w:rFonts w:ascii="Calibri" w:hAnsi="Calibri" w:cs="Calibri"/>
          <w:sz w:val="22"/>
          <w:szCs w:val="22"/>
        </w:rPr>
        <w:t xml:space="preserve">niezwłocznie, jednakże nie później niż 3 (trzy) dni po ustaniu niedostępności lub usunięciu awarii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>.</w:t>
      </w:r>
    </w:p>
    <w:p w14:paraId="5E377291" w14:textId="0CC98C16" w:rsidR="00F82390" w:rsidRPr="00F82390" w:rsidRDefault="00F82390" w:rsidP="008E2A7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Wymagane umową wszelkie załączniki do faktury ustrukturyzowanej należy przesłać w dacie wpływu faktury do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i nadania numeru identyfikacyjnego </w:t>
      </w:r>
      <w:proofErr w:type="spellStart"/>
      <w:r w:rsidRPr="00CA01D9">
        <w:rPr>
          <w:rFonts w:ascii="Calibri" w:hAnsi="Calibri" w:cs="Calibri"/>
          <w:sz w:val="22"/>
          <w:szCs w:val="22"/>
        </w:rPr>
        <w:t>KSeF</w:t>
      </w:r>
      <w:proofErr w:type="spellEnd"/>
      <w:r w:rsidRPr="00CA01D9">
        <w:rPr>
          <w:rFonts w:ascii="Calibri" w:hAnsi="Calibri" w:cs="Calibri"/>
          <w:sz w:val="22"/>
          <w:szCs w:val="22"/>
        </w:rPr>
        <w:t xml:space="preserve"> na adres poczty </w:t>
      </w:r>
      <w:r w:rsidRPr="00F82390">
        <w:rPr>
          <w:rFonts w:ascii="Calibri" w:hAnsi="Calibri" w:cs="Calibri"/>
          <w:sz w:val="22"/>
          <w:szCs w:val="22"/>
        </w:rPr>
        <w:t>elektronicznej</w:t>
      </w:r>
      <w:r w:rsidRPr="00CA01D9">
        <w:rPr>
          <w:rFonts w:ascii="Calibri" w:hAnsi="Calibri" w:cs="Calibri"/>
          <w:sz w:val="22"/>
          <w:szCs w:val="22"/>
        </w:rPr>
        <w:t xml:space="preserve">: </w:t>
      </w:r>
      <w:hyperlink r:id="rId9" w:history="1">
        <w:r w:rsidRPr="00F82390">
          <w:rPr>
            <w:rStyle w:val="Hipercze"/>
            <w:rFonts w:ascii="Calibri" w:hAnsi="Calibri" w:cs="Calibri"/>
            <w:sz w:val="22"/>
            <w:szCs w:val="22"/>
          </w:rPr>
          <w:t>sprzedaz@rpwik.tychy.pl</w:t>
        </w:r>
      </w:hyperlink>
      <w:r w:rsidRPr="00F82390">
        <w:rPr>
          <w:rFonts w:ascii="Calibri" w:hAnsi="Calibri" w:cs="Calibri"/>
          <w:sz w:val="22"/>
          <w:szCs w:val="22"/>
        </w:rPr>
        <w:t xml:space="preserve"> </w:t>
      </w:r>
      <w:r w:rsidRPr="00CA01D9">
        <w:rPr>
          <w:rFonts w:ascii="Calibri" w:hAnsi="Calibri" w:cs="Calibri"/>
          <w:sz w:val="22"/>
          <w:szCs w:val="22"/>
        </w:rPr>
        <w:t xml:space="preserve">wraz z wizualizacją faktury ustrukturyzowanej posiadającej kod QR. </w:t>
      </w:r>
    </w:p>
    <w:p w14:paraId="10331E4A" w14:textId="2765D6BF" w:rsidR="00F82390" w:rsidRPr="00F82390" w:rsidRDefault="00F82390" w:rsidP="008E2A7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CA01D9">
        <w:rPr>
          <w:rFonts w:ascii="Calibri" w:hAnsi="Calibri" w:cs="Calibri"/>
          <w:sz w:val="22"/>
          <w:szCs w:val="22"/>
        </w:rPr>
        <w:t xml:space="preserve">Strony zgodnie postanawiają, że w przypadku wystawienia przez Wykonawcę faktury niezgodnie </w:t>
      </w:r>
      <w:r w:rsidRPr="00F82390">
        <w:rPr>
          <w:rFonts w:ascii="Calibri" w:hAnsi="Calibri" w:cs="Calibri"/>
          <w:sz w:val="22"/>
          <w:szCs w:val="22"/>
        </w:rPr>
        <w:br/>
      </w:r>
      <w:r w:rsidRPr="00CA01D9">
        <w:rPr>
          <w:rFonts w:ascii="Calibri" w:hAnsi="Calibri" w:cs="Calibri"/>
          <w:sz w:val="22"/>
          <w:szCs w:val="22"/>
        </w:rPr>
        <w:t xml:space="preserve">z postanowieniami niniejszego paragrafu, przewidziane w niniejszej umowie oraz wskazane </w:t>
      </w:r>
      <w:r>
        <w:rPr>
          <w:rFonts w:ascii="Calibri" w:hAnsi="Calibri" w:cs="Calibri"/>
          <w:sz w:val="22"/>
          <w:szCs w:val="22"/>
        </w:rPr>
        <w:br/>
      </w:r>
      <w:r w:rsidRPr="00CA01D9">
        <w:rPr>
          <w:rFonts w:ascii="Calibri" w:hAnsi="Calibri" w:cs="Calibri"/>
          <w:sz w:val="22"/>
          <w:szCs w:val="22"/>
        </w:rPr>
        <w:t>na wystawianych fakturach terminy płatności nie zobowiązują Zamawiającego do dokonania zapłaty w określonym terminie z uwagi na konieczność identyfikacji właściwego odbiorcy faktury.</w:t>
      </w:r>
    </w:p>
    <w:p w14:paraId="528D4053" w14:textId="2F8DC020" w:rsidR="00D41AB8" w:rsidRPr="00D41AB8" w:rsidRDefault="00D41AB8" w:rsidP="008E2A7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t xml:space="preserve">W przypadku rozbieżności pomiędzy terminem płatności wskazanym na dokumencie księgowym (fakturze) a wskazanym w umowie, przyjmuje się, że prawidłowo podano termin określony </w:t>
      </w:r>
      <w:r>
        <w:rPr>
          <w:rFonts w:ascii="Calibri" w:eastAsia="Book Antiqua" w:hAnsi="Calibri" w:cs="Calibri"/>
          <w:color w:val="000000"/>
          <w:sz w:val="22"/>
          <w:szCs w:val="22"/>
        </w:rPr>
        <w:br/>
      </w:r>
      <w:r w:rsidRPr="00D41AB8">
        <w:rPr>
          <w:rFonts w:ascii="Calibri" w:eastAsia="Book Antiqua" w:hAnsi="Calibri" w:cs="Calibri"/>
          <w:color w:val="000000"/>
          <w:sz w:val="22"/>
          <w:szCs w:val="22"/>
        </w:rPr>
        <w:t>w niniejszej umowie.</w:t>
      </w:r>
    </w:p>
    <w:p w14:paraId="0FE98A72" w14:textId="77777777" w:rsidR="00D41AB8" w:rsidRDefault="00D41AB8" w:rsidP="008E2A7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41AB8">
        <w:rPr>
          <w:rFonts w:ascii="Calibri" w:eastAsia="Book Antiqua" w:hAnsi="Calibri" w:cs="Calibri"/>
          <w:color w:val="000000"/>
          <w:sz w:val="22"/>
          <w:szCs w:val="22"/>
        </w:rPr>
        <w:t>Za dzień zapłaty uważa się dzień obciążenia rachunku bankowego Zamawiającego.</w:t>
      </w:r>
    </w:p>
    <w:p w14:paraId="2BD83410" w14:textId="77777777" w:rsidR="00955B32" w:rsidRDefault="00955B32" w:rsidP="00955B32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</w:p>
    <w:p w14:paraId="205203A9" w14:textId="77777777" w:rsidR="00955B32" w:rsidRDefault="00955B32" w:rsidP="00955B32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</w:p>
    <w:p w14:paraId="05632691" w14:textId="77777777" w:rsidR="00955B32" w:rsidRPr="00D41AB8" w:rsidRDefault="00955B32" w:rsidP="00955B32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</w:p>
    <w:p w14:paraId="5D9B9ADF" w14:textId="77777777" w:rsidR="00DF4C38" w:rsidRDefault="00DF4C38" w:rsidP="00D41AB8">
      <w:pPr>
        <w:widowControl/>
        <w:suppressAutoHyphens/>
        <w:autoSpaceDE/>
        <w:autoSpaceDN/>
        <w:adjustRightInd/>
        <w:spacing w:line="259" w:lineRule="auto"/>
        <w:ind w:left="708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FE8589C" w14:textId="6AEBC38A" w:rsidR="00F82390" w:rsidRPr="00E079B5" w:rsidRDefault="00F82390" w:rsidP="00F82390">
      <w:pPr>
        <w:pStyle w:val="tyt"/>
        <w:keepNext w:val="0"/>
        <w:spacing w:before="0" w:after="0" w:line="259" w:lineRule="auto"/>
        <w:rPr>
          <w:rFonts w:ascii="Calibri" w:hAnsi="Calibri" w:cs="Calibri"/>
          <w:i/>
          <w:iCs/>
          <w:sz w:val="22"/>
        </w:rPr>
      </w:pPr>
      <w:r w:rsidRPr="00E079B5">
        <w:rPr>
          <w:rFonts w:ascii="Calibri" w:hAnsi="Calibri" w:cs="Calibri"/>
          <w:i/>
          <w:iCs/>
          <w:sz w:val="22"/>
        </w:rPr>
        <w:lastRenderedPageBreak/>
        <w:t xml:space="preserve">§ </w:t>
      </w:r>
      <w:r w:rsidR="007D5E74" w:rsidRPr="00E079B5">
        <w:rPr>
          <w:rFonts w:ascii="Calibri" w:hAnsi="Calibri" w:cs="Calibri"/>
          <w:i/>
          <w:iCs/>
          <w:sz w:val="22"/>
        </w:rPr>
        <w:t>9</w:t>
      </w:r>
    </w:p>
    <w:p w14:paraId="7F9C2758" w14:textId="2DC6E0D2" w:rsidR="00F82390" w:rsidRDefault="007D5E74" w:rsidP="00F82390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b/>
          <w:i/>
          <w:sz w:val="22"/>
          <w:szCs w:val="22"/>
        </w:rPr>
      </w:pPr>
      <w:r>
        <w:rPr>
          <w:rFonts w:ascii="Calibri" w:eastAsia="Book Antiqua" w:hAnsi="Calibri" w:cs="Calibri"/>
          <w:b/>
          <w:i/>
          <w:sz w:val="22"/>
          <w:szCs w:val="22"/>
        </w:rPr>
        <w:t>Wsparcie techniczne</w:t>
      </w:r>
    </w:p>
    <w:p w14:paraId="2FB45AE0" w14:textId="2CD9D3FA" w:rsidR="007D5E74" w:rsidRPr="008912FD" w:rsidRDefault="007D5E74" w:rsidP="008912FD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12FD">
        <w:rPr>
          <w:rFonts w:asciiTheme="minorHAnsi" w:hAnsiTheme="minorHAnsi" w:cstheme="minorHAnsi"/>
          <w:sz w:val="22"/>
          <w:szCs w:val="22"/>
        </w:rPr>
        <w:t xml:space="preserve">Wykonawca zobowiązuje się do świadczenia </w:t>
      </w:r>
      <w:r w:rsidR="008912FD" w:rsidRPr="008912FD">
        <w:rPr>
          <w:rFonts w:asciiTheme="minorHAnsi" w:hAnsiTheme="minorHAnsi" w:cstheme="minorHAnsi"/>
          <w:sz w:val="22"/>
          <w:szCs w:val="22"/>
        </w:rPr>
        <w:t xml:space="preserve">na rzecz Zamawiającego w ramach wynagrodzenia umownego </w:t>
      </w:r>
      <w:r w:rsidRPr="008912FD">
        <w:rPr>
          <w:rFonts w:asciiTheme="minorHAnsi" w:hAnsiTheme="minorHAnsi" w:cstheme="minorHAnsi"/>
          <w:sz w:val="22"/>
          <w:szCs w:val="22"/>
        </w:rPr>
        <w:t xml:space="preserve">wsparcia technicznego </w:t>
      </w:r>
      <w:r w:rsidR="008912FD" w:rsidRPr="008912FD">
        <w:rPr>
          <w:rFonts w:asciiTheme="minorHAnsi" w:hAnsiTheme="minorHAnsi" w:cstheme="minorHAnsi"/>
          <w:sz w:val="22"/>
          <w:szCs w:val="22"/>
        </w:rPr>
        <w:t xml:space="preserve">(asysty) </w:t>
      </w:r>
      <w:r w:rsidRPr="008912FD">
        <w:rPr>
          <w:rFonts w:asciiTheme="minorHAnsi" w:hAnsiTheme="minorHAnsi" w:cstheme="minorHAnsi"/>
          <w:sz w:val="22"/>
          <w:szCs w:val="22"/>
        </w:rPr>
        <w:t>z zagadnień objętych wdrożeniem</w:t>
      </w:r>
      <w:r w:rsidR="008912FD" w:rsidRPr="008912FD">
        <w:rPr>
          <w:rFonts w:asciiTheme="minorHAnsi" w:hAnsiTheme="minorHAnsi" w:cstheme="minorHAnsi"/>
          <w:sz w:val="22"/>
          <w:szCs w:val="22"/>
        </w:rPr>
        <w:t>,</w:t>
      </w:r>
      <w:r w:rsidRPr="008912FD">
        <w:rPr>
          <w:rFonts w:asciiTheme="minorHAnsi" w:hAnsiTheme="minorHAnsi" w:cstheme="minorHAnsi"/>
          <w:sz w:val="22"/>
          <w:szCs w:val="22"/>
        </w:rPr>
        <w:t xml:space="preserve"> przez okres co najmniej 12 (dwunastu)  miesięcy od daty odbioru </w:t>
      </w:r>
      <w:r w:rsidR="00562939">
        <w:rPr>
          <w:rFonts w:asciiTheme="minorHAnsi" w:hAnsiTheme="minorHAnsi" w:cstheme="minorHAnsi"/>
          <w:sz w:val="22"/>
          <w:szCs w:val="22"/>
        </w:rPr>
        <w:t xml:space="preserve">bez zastrzeżeń I </w:t>
      </w:r>
      <w:r w:rsidRPr="008912FD">
        <w:rPr>
          <w:rFonts w:asciiTheme="minorHAnsi" w:hAnsiTheme="minorHAnsi" w:cstheme="minorHAnsi"/>
          <w:sz w:val="22"/>
          <w:szCs w:val="22"/>
        </w:rPr>
        <w:t>etapu</w:t>
      </w:r>
      <w:r w:rsidR="00562939">
        <w:rPr>
          <w:rFonts w:asciiTheme="minorHAnsi" w:hAnsiTheme="minorHAnsi" w:cstheme="minorHAnsi"/>
          <w:sz w:val="22"/>
          <w:szCs w:val="22"/>
        </w:rPr>
        <w:t xml:space="preserve"> realizacji umowy, o którym mowa w § 5 ust. 1 pkt 1</w:t>
      </w:r>
      <w:r w:rsidRPr="008912FD">
        <w:rPr>
          <w:rFonts w:asciiTheme="minorHAnsi" w:hAnsiTheme="minorHAnsi" w:cstheme="minorHAnsi"/>
          <w:sz w:val="22"/>
          <w:szCs w:val="22"/>
        </w:rPr>
        <w:t xml:space="preserve">. Wsparcie techniczne świadczone może być zdalnie, telefonicznie oraz </w:t>
      </w:r>
      <w:r w:rsidR="00562939">
        <w:rPr>
          <w:rFonts w:asciiTheme="minorHAnsi" w:hAnsiTheme="minorHAnsi" w:cstheme="minorHAnsi"/>
          <w:sz w:val="22"/>
          <w:szCs w:val="22"/>
        </w:rPr>
        <w:br/>
      </w:r>
      <w:r w:rsidRPr="008912FD">
        <w:rPr>
          <w:rFonts w:asciiTheme="minorHAnsi" w:hAnsiTheme="minorHAnsi" w:cstheme="minorHAnsi"/>
          <w:sz w:val="22"/>
          <w:szCs w:val="22"/>
        </w:rPr>
        <w:t>za pośrednictwem poczty elektronicznej, przy czym czas reakcji serwisu wynosi 1 (jeden) dzień roboczy, a czas rozwiązania problemu przez serwis: do 3 (trzech) dni roboczych.</w:t>
      </w:r>
    </w:p>
    <w:p w14:paraId="08E02487" w14:textId="77777777" w:rsidR="007D5E74" w:rsidRPr="008912FD" w:rsidRDefault="007D5E74" w:rsidP="008912FD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Theme="minorHAnsi" w:eastAsia="Book Antiqua" w:hAnsiTheme="minorHAnsi" w:cstheme="minorHAnsi"/>
          <w:b/>
          <w:i/>
          <w:sz w:val="22"/>
          <w:szCs w:val="22"/>
        </w:rPr>
      </w:pPr>
    </w:p>
    <w:p w14:paraId="1CA0C4EB" w14:textId="7F40135E" w:rsidR="00E079B5" w:rsidRPr="00E079B5" w:rsidRDefault="00E079B5" w:rsidP="00E079B5">
      <w:pPr>
        <w:pStyle w:val="tyt"/>
        <w:keepNext w:val="0"/>
        <w:spacing w:before="0" w:after="0" w:line="259" w:lineRule="auto"/>
        <w:rPr>
          <w:rFonts w:ascii="Calibri" w:hAnsi="Calibri" w:cs="Calibri"/>
          <w:i/>
          <w:iCs/>
          <w:sz w:val="22"/>
        </w:rPr>
      </w:pPr>
      <w:r w:rsidRPr="00E079B5">
        <w:rPr>
          <w:rFonts w:ascii="Calibri" w:hAnsi="Calibri" w:cs="Calibri"/>
          <w:i/>
          <w:iCs/>
          <w:sz w:val="22"/>
        </w:rPr>
        <w:t>§ 10</w:t>
      </w:r>
    </w:p>
    <w:p w14:paraId="5EAF32A0" w14:textId="6C97767C" w:rsidR="00E079B5" w:rsidRDefault="00E079B5" w:rsidP="00E079B5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b/>
          <w:i/>
          <w:sz w:val="22"/>
          <w:szCs w:val="22"/>
        </w:rPr>
      </w:pPr>
      <w:r>
        <w:rPr>
          <w:rFonts w:ascii="Calibri" w:eastAsia="Book Antiqua" w:hAnsi="Calibri" w:cs="Calibri"/>
          <w:b/>
          <w:i/>
          <w:sz w:val="22"/>
          <w:szCs w:val="22"/>
        </w:rPr>
        <w:t>Klauzula poufności</w:t>
      </w:r>
    </w:p>
    <w:p w14:paraId="379D6273" w14:textId="07A3AABD" w:rsidR="00562939" w:rsidRPr="00955B32" w:rsidRDefault="009E7669" w:rsidP="00562939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55B32">
        <w:rPr>
          <w:rFonts w:ascii="Calibri" w:hAnsi="Calibri" w:cs="Calibri"/>
          <w:sz w:val="22"/>
          <w:szCs w:val="22"/>
        </w:rPr>
        <w:t xml:space="preserve">Wykonawca zobowiązuje się w okresie obowiązywania umowy oraz po jej wygaśnięciu </w:t>
      </w:r>
      <w:r w:rsidRPr="00955B32">
        <w:rPr>
          <w:rFonts w:ascii="Calibri" w:hAnsi="Calibri" w:cs="Calibri"/>
          <w:sz w:val="22"/>
          <w:szCs w:val="22"/>
        </w:rPr>
        <w:br/>
        <w:t>lub rozwiązaniu, do zachowania w ścisłej tajemnicy wszelkich informacji dotyczących Zamawiającego, a obejmujących:</w:t>
      </w:r>
    </w:p>
    <w:p w14:paraId="65A6375F" w14:textId="77777777" w:rsidR="00562939" w:rsidRPr="009E7669" w:rsidRDefault="00562939" w:rsidP="00562939">
      <w:pPr>
        <w:pStyle w:val="Akapitzlist"/>
        <w:widowControl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sz w:val="22"/>
          <w:szCs w:val="22"/>
        </w:rPr>
      </w:pPr>
    </w:p>
    <w:p w14:paraId="23A73BF7" w14:textId="77777777" w:rsidR="009E7669" w:rsidRPr="009E7669" w:rsidRDefault="009E7669" w:rsidP="008E2A71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>dane osobowe – chronione na podstawie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danych);</w:t>
      </w:r>
    </w:p>
    <w:p w14:paraId="61B425D4" w14:textId="0BEC08D4" w:rsidR="009E7669" w:rsidRPr="009E7669" w:rsidRDefault="009E7669" w:rsidP="008E2A71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 xml:space="preserve">informacje stanowiące tajemnicę przedsiębiorstwa - chronione na podstawie ustawy z dnia </w:t>
      </w:r>
      <w:r w:rsidRPr="009E7669">
        <w:rPr>
          <w:rFonts w:ascii="Calibri" w:hAnsi="Calibri" w:cs="Calibri"/>
          <w:sz w:val="22"/>
          <w:szCs w:val="22"/>
        </w:rPr>
        <w:br/>
        <w:t xml:space="preserve">16 kwietnia 1993 r. o zwalczaniu nieuczciwej konkurencji (tj. </w:t>
      </w:r>
      <w:proofErr w:type="spellStart"/>
      <w:r w:rsidRPr="009E7669">
        <w:rPr>
          <w:rFonts w:ascii="Calibri" w:hAnsi="Calibri" w:cs="Calibri"/>
          <w:sz w:val="22"/>
          <w:szCs w:val="22"/>
        </w:rPr>
        <w:t>Dz.U</w:t>
      </w:r>
      <w:proofErr w:type="spellEnd"/>
      <w:r w:rsidRPr="009E7669">
        <w:rPr>
          <w:rFonts w:ascii="Calibri" w:hAnsi="Calibri" w:cs="Calibri"/>
          <w:sz w:val="22"/>
          <w:szCs w:val="22"/>
        </w:rPr>
        <w:t>. z 202</w:t>
      </w:r>
      <w:r>
        <w:rPr>
          <w:rFonts w:ascii="Calibri" w:hAnsi="Calibri" w:cs="Calibri"/>
          <w:sz w:val="22"/>
          <w:szCs w:val="22"/>
        </w:rPr>
        <w:t>6</w:t>
      </w:r>
      <w:r w:rsidRPr="009E7669">
        <w:rPr>
          <w:rFonts w:ascii="Calibri" w:hAnsi="Calibri" w:cs="Calibri"/>
          <w:sz w:val="22"/>
          <w:szCs w:val="22"/>
        </w:rPr>
        <w:t xml:space="preserve"> r. poz. </w:t>
      </w:r>
      <w:r>
        <w:rPr>
          <w:rFonts w:ascii="Calibri" w:hAnsi="Calibri" w:cs="Calibri"/>
          <w:sz w:val="22"/>
          <w:szCs w:val="22"/>
        </w:rPr>
        <w:t>85</w:t>
      </w:r>
      <w:r w:rsidRPr="009E7669">
        <w:rPr>
          <w:rFonts w:ascii="Calibri" w:hAnsi="Calibri" w:cs="Calibri"/>
          <w:sz w:val="22"/>
          <w:szCs w:val="22"/>
        </w:rPr>
        <w:t>);</w:t>
      </w:r>
    </w:p>
    <w:p w14:paraId="571C3192" w14:textId="77777777" w:rsidR="009E7669" w:rsidRPr="009E7669" w:rsidRDefault="009E7669" w:rsidP="008E2A71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>informacje, które mogą mieć wpływ na funkcjonowanie Zamawiającego lub stan bezpieczeństwa jego obiektu.</w:t>
      </w:r>
    </w:p>
    <w:p w14:paraId="6FA69C08" w14:textId="20493978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>Informacje, o których mowa w ust. 1, zwane są dalej: „Informacjami Poufnymi”</w:t>
      </w:r>
      <w:r w:rsidR="003A6EB2">
        <w:rPr>
          <w:rFonts w:ascii="Calibri" w:hAnsi="Calibri" w:cs="Calibri"/>
          <w:sz w:val="22"/>
          <w:szCs w:val="22"/>
        </w:rPr>
        <w:t xml:space="preserve"> i stanowią one </w:t>
      </w:r>
      <w:r w:rsidR="003A6EB2">
        <w:rPr>
          <w:rFonts w:ascii="Calibri" w:hAnsi="Calibri" w:cs="Calibri"/>
          <w:sz w:val="22"/>
          <w:szCs w:val="22"/>
        </w:rPr>
        <w:br/>
        <w:t xml:space="preserve">w szczególności: </w:t>
      </w:r>
    </w:p>
    <w:p w14:paraId="12EDBCD2" w14:textId="511912D3" w:rsidR="003A6EB2" w:rsidRPr="003A6EB2" w:rsidRDefault="003A6EB2" w:rsidP="008E2A71">
      <w:pPr>
        <w:pStyle w:val="Akapitzlist"/>
        <w:widowControl/>
        <w:numPr>
          <w:ilvl w:val="2"/>
          <w:numId w:val="25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bookmarkStart w:id="1" w:name="bookmark0"/>
      <w:r>
        <w:rPr>
          <w:rFonts w:ascii="Calibri" w:hAnsi="Calibri" w:cs="Calibri"/>
          <w:sz w:val="22"/>
          <w:szCs w:val="22"/>
        </w:rPr>
        <w:t>i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nformacje techniczne i technologiczne</w:t>
      </w:r>
      <w:bookmarkEnd w:id="1"/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:</w:t>
      </w:r>
    </w:p>
    <w:p w14:paraId="45717E0F" w14:textId="77777777" w:rsidR="003A6EB2" w:rsidRPr="003A6EB2" w:rsidRDefault="003A6EB2" w:rsidP="008E2A71">
      <w:pPr>
        <w:pStyle w:val="Teksttreci20"/>
        <w:numPr>
          <w:ilvl w:val="0"/>
          <w:numId w:val="33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know-how związane z funkcjonowaniem przedsiębiorstwa,</w:t>
      </w:r>
    </w:p>
    <w:p w14:paraId="2DFDE103" w14:textId="77777777" w:rsidR="003A6EB2" w:rsidRPr="003A6EB2" w:rsidRDefault="003A6EB2" w:rsidP="008E2A71">
      <w:pPr>
        <w:pStyle w:val="Teksttreci20"/>
        <w:numPr>
          <w:ilvl w:val="0"/>
          <w:numId w:val="33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szczegółowe informacje techniczne dotyczące stanu posiadania: wyposażenia, narzędzi, środków produkcji i środków kontroli i bezpieczeństwa,</w:t>
      </w:r>
    </w:p>
    <w:p w14:paraId="7FAE0894" w14:textId="77777777" w:rsidR="003A6EB2" w:rsidRPr="003A6EB2" w:rsidRDefault="003A6EB2" w:rsidP="008E2A71">
      <w:pPr>
        <w:pStyle w:val="Teksttreci20"/>
        <w:numPr>
          <w:ilvl w:val="0"/>
          <w:numId w:val="33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stosowanych procedur, w tym procedur ZSZ,</w:t>
      </w:r>
    </w:p>
    <w:p w14:paraId="528C0376" w14:textId="07C3FF05" w:rsidR="003A6EB2" w:rsidRPr="003A6EB2" w:rsidRDefault="003A6EB2" w:rsidP="008E2A71">
      <w:pPr>
        <w:pStyle w:val="Teksttreci20"/>
        <w:numPr>
          <w:ilvl w:val="0"/>
          <w:numId w:val="33"/>
        </w:numPr>
        <w:shd w:val="clear" w:color="auto" w:fill="auto"/>
        <w:tabs>
          <w:tab w:val="left" w:pos="3189"/>
          <w:tab w:val="left" w:pos="5907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lokalizacji i rodzaju pomieszczeń, zabezpieczeń (w tym zabezpieczeń fizycznych i proceduralnych wejścia na teren o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t>biektu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 oraz dostępu do poszczególnych pomieszczeń i aktywów), jak również wszelkich aktywów 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t>przedsiębiorstwa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, które mogą być w jakikolwiek sposób związane 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br/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z bezpieczeństwem informacji</w:t>
      </w:r>
      <w:bookmarkStart w:id="2" w:name="bookmark1"/>
      <w:r>
        <w:rPr>
          <w:rFonts w:ascii="Calibri" w:hAnsi="Calibri" w:cs="Calibri"/>
          <w:color w:val="000000"/>
          <w:sz w:val="24"/>
          <w:szCs w:val="24"/>
          <w:lang w:bidi="pl-PL"/>
        </w:rPr>
        <w:t>;</w:t>
      </w:r>
    </w:p>
    <w:p w14:paraId="606D9CB5" w14:textId="6D849D9C" w:rsidR="003A6EB2" w:rsidRPr="003A6EB2" w:rsidRDefault="003A6EB2" w:rsidP="008E2A71">
      <w:pPr>
        <w:pStyle w:val="Teksttreci20"/>
        <w:numPr>
          <w:ilvl w:val="2"/>
          <w:numId w:val="25"/>
        </w:numPr>
        <w:shd w:val="clear" w:color="auto" w:fill="auto"/>
        <w:tabs>
          <w:tab w:val="left" w:pos="3189"/>
          <w:tab w:val="left" w:pos="5907"/>
        </w:tabs>
        <w:spacing w:before="0" w:line="259" w:lineRule="auto"/>
        <w:ind w:left="680" w:hanging="34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nformacje handlowe</w:t>
      </w:r>
      <w:bookmarkEnd w:id="2"/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:</w:t>
      </w:r>
    </w:p>
    <w:p w14:paraId="6821B999" w14:textId="77777777" w:rsidR="003A6EB2" w:rsidRPr="003A6EB2" w:rsidRDefault="003A6EB2" w:rsidP="008E2A71">
      <w:pPr>
        <w:pStyle w:val="Teksttreci20"/>
        <w:numPr>
          <w:ilvl w:val="0"/>
          <w:numId w:val="34"/>
        </w:numPr>
        <w:shd w:val="clear" w:color="auto" w:fill="auto"/>
        <w:tabs>
          <w:tab w:val="left" w:pos="1124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stosowane ceny na usługi, ceny zakupów materiałów i akcesoriów,</w:t>
      </w:r>
    </w:p>
    <w:p w14:paraId="70DA075C" w14:textId="3CFE13AD" w:rsidR="003A6EB2" w:rsidRPr="003A6EB2" w:rsidRDefault="003A6EB2" w:rsidP="008E2A71">
      <w:pPr>
        <w:pStyle w:val="Teksttreci20"/>
        <w:numPr>
          <w:ilvl w:val="0"/>
          <w:numId w:val="34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informacje dotyczące bazy dostawców i odbiorców materiałów, usług innych baz, 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br/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a także stosowanych cen,</w:t>
      </w:r>
    </w:p>
    <w:p w14:paraId="77593A06" w14:textId="77777777" w:rsidR="003A6EB2" w:rsidRPr="003A6EB2" w:rsidRDefault="003A6EB2" w:rsidP="008E2A71">
      <w:pPr>
        <w:pStyle w:val="Teksttreci20"/>
        <w:numPr>
          <w:ilvl w:val="0"/>
          <w:numId w:val="34"/>
        </w:numPr>
        <w:shd w:val="clear" w:color="auto" w:fill="auto"/>
        <w:tabs>
          <w:tab w:val="left" w:pos="1143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wszelkie informacje dotyczące zawartych umów z dostawcami i odbiorcami,</w:t>
      </w:r>
    </w:p>
    <w:p w14:paraId="3513DDB5" w14:textId="5D339579" w:rsidR="003A6EB2" w:rsidRPr="003A6EB2" w:rsidRDefault="003A6EB2" w:rsidP="008E2A71">
      <w:pPr>
        <w:pStyle w:val="Teksttreci20"/>
        <w:numPr>
          <w:ilvl w:val="0"/>
          <w:numId w:val="34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rozmów z kontrahentami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t>;</w:t>
      </w:r>
    </w:p>
    <w:p w14:paraId="562D4763" w14:textId="2475A917" w:rsidR="003A6EB2" w:rsidRPr="003A6EB2" w:rsidRDefault="003A6EB2" w:rsidP="008E2A71">
      <w:pPr>
        <w:pStyle w:val="Teksttreci20"/>
        <w:numPr>
          <w:ilvl w:val="2"/>
          <w:numId w:val="25"/>
        </w:numPr>
        <w:shd w:val="clear" w:color="auto" w:fill="auto"/>
        <w:spacing w:before="0" w:line="259" w:lineRule="auto"/>
        <w:ind w:left="680" w:hanging="340"/>
        <w:rPr>
          <w:rFonts w:ascii="Calibri" w:hAnsi="Calibri" w:cs="Calibri"/>
          <w:sz w:val="24"/>
          <w:szCs w:val="24"/>
        </w:rPr>
      </w:pPr>
      <w:bookmarkStart w:id="3" w:name="bookmark2"/>
      <w:r>
        <w:rPr>
          <w:rFonts w:ascii="Calibri" w:hAnsi="Calibri" w:cs="Calibri"/>
          <w:color w:val="000000"/>
          <w:sz w:val="24"/>
          <w:szCs w:val="24"/>
          <w:lang w:bidi="pl-PL"/>
        </w:rPr>
        <w:t>i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nformacje ekonomiczno-finansowe lub inne posiadające wartość gospodarczą</w:t>
      </w:r>
      <w:bookmarkEnd w:id="3"/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:</w:t>
      </w:r>
    </w:p>
    <w:p w14:paraId="22188A9E" w14:textId="77777777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19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kondycji finansowej oraz źródeł finansowania,</w:t>
      </w:r>
    </w:p>
    <w:p w14:paraId="228A8739" w14:textId="5B9D1BF4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informacje dotyczące organizacji spółki i jej stanu prawnego oraz umów 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br/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lastRenderedPageBreak/>
        <w:t>z udziałowcami,</w:t>
      </w:r>
    </w:p>
    <w:p w14:paraId="3772558C" w14:textId="33AF059E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n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t>a temat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 stosowanych systemów zarządzania,</w:t>
      </w:r>
    </w:p>
    <w:p w14:paraId="3848AC68" w14:textId="5C775564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informacje dotyczące wysokości wynagrodzeń, sposobów motywacji 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br/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 wynagradzania pracowników,</w:t>
      </w:r>
    </w:p>
    <w:p w14:paraId="570AF5BC" w14:textId="77777777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dane osobowe zatrudnionego personelu, ich kwalifikacji i wykształcenia,</w:t>
      </w:r>
    </w:p>
    <w:p w14:paraId="5A8212F9" w14:textId="33BD25ED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stosowanych aplikacji teleinformatycznych oraz pozostałego oprogramowania, a także sposobów ich zabezpieczania i archiwizacji</w:t>
      </w:r>
      <w:r>
        <w:rPr>
          <w:rFonts w:ascii="Calibri" w:hAnsi="Calibri" w:cs="Calibri"/>
          <w:color w:val="000000"/>
          <w:sz w:val="24"/>
          <w:szCs w:val="24"/>
          <w:lang w:bidi="pl-PL"/>
        </w:rPr>
        <w:t>,</w:t>
      </w:r>
    </w:p>
    <w:p w14:paraId="4B1EC6F4" w14:textId="77777777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inwestycji i planowanych projektów,</w:t>
      </w:r>
    </w:p>
    <w:p w14:paraId="76C35913" w14:textId="77777777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stosowanych systemów operacyjnych i ich zabezpieczania,</w:t>
      </w:r>
    </w:p>
    <w:p w14:paraId="3F3D3752" w14:textId="77777777" w:rsidR="003A6EB2" w:rsidRPr="003A6EB2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1138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informacje dotyczące sposobu przesyłania danych,</w:t>
      </w:r>
    </w:p>
    <w:p w14:paraId="2A8023BA" w14:textId="259B2715" w:rsidR="003A6EB2" w:rsidRPr="00562939" w:rsidRDefault="003A6EB2" w:rsidP="008E2A71">
      <w:pPr>
        <w:pStyle w:val="Teksttreci20"/>
        <w:numPr>
          <w:ilvl w:val="0"/>
          <w:numId w:val="35"/>
        </w:numPr>
        <w:shd w:val="clear" w:color="auto" w:fill="auto"/>
        <w:tabs>
          <w:tab w:val="left" w:pos="2369"/>
          <w:tab w:val="left" w:pos="3574"/>
          <w:tab w:val="left" w:pos="4763"/>
          <w:tab w:val="left" w:pos="6180"/>
          <w:tab w:val="left" w:pos="7625"/>
        </w:tabs>
        <w:spacing w:before="0" w:line="259" w:lineRule="auto"/>
        <w:ind w:left="1020" w:hanging="340"/>
        <w:rPr>
          <w:rFonts w:ascii="Calibri" w:hAnsi="Calibri" w:cs="Calibri"/>
          <w:sz w:val="24"/>
          <w:szCs w:val="24"/>
        </w:rPr>
      </w:pP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informacje dotyczące rozkładu pomieszczeń, zabezpieczeń fizycznych oraz lokalizacji aktywów 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Stron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, typu sprzęt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u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 i urządze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ń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, dokument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ów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 papierow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ych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>, pieczęci, klucz</w:t>
      </w:r>
      <w:r w:rsidR="0010141E">
        <w:rPr>
          <w:rFonts w:ascii="Calibri" w:hAnsi="Calibri" w:cs="Calibri"/>
          <w:color w:val="000000"/>
          <w:sz w:val="24"/>
          <w:szCs w:val="24"/>
          <w:lang w:bidi="pl-PL"/>
        </w:rPr>
        <w:t>y</w:t>
      </w:r>
      <w:r w:rsidRPr="003A6EB2">
        <w:rPr>
          <w:rFonts w:ascii="Calibri" w:hAnsi="Calibri" w:cs="Calibri"/>
          <w:color w:val="000000"/>
          <w:sz w:val="24"/>
          <w:szCs w:val="24"/>
          <w:lang w:bidi="pl-PL"/>
        </w:rPr>
        <w:t xml:space="preserve"> itp.</w:t>
      </w:r>
    </w:p>
    <w:p w14:paraId="0A934160" w14:textId="77777777" w:rsidR="00562939" w:rsidRPr="003A6EB2" w:rsidRDefault="00562939" w:rsidP="00562939">
      <w:pPr>
        <w:pStyle w:val="Teksttreci20"/>
        <w:shd w:val="clear" w:color="auto" w:fill="auto"/>
        <w:tabs>
          <w:tab w:val="left" w:pos="2369"/>
          <w:tab w:val="left" w:pos="3574"/>
          <w:tab w:val="left" w:pos="4763"/>
          <w:tab w:val="left" w:pos="6180"/>
          <w:tab w:val="left" w:pos="7625"/>
        </w:tabs>
        <w:spacing w:before="0" w:line="259" w:lineRule="auto"/>
        <w:ind w:left="1020" w:firstLine="0"/>
        <w:rPr>
          <w:rFonts w:ascii="Calibri" w:hAnsi="Calibri" w:cs="Calibri"/>
          <w:sz w:val="24"/>
          <w:szCs w:val="24"/>
        </w:rPr>
      </w:pPr>
    </w:p>
    <w:p w14:paraId="074A7333" w14:textId="37D10220" w:rsidR="00BA023E" w:rsidRPr="00BA023E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BA023E">
        <w:rPr>
          <w:rFonts w:ascii="Calibri" w:hAnsi="Calibri" w:cs="Calibri"/>
          <w:sz w:val="22"/>
          <w:szCs w:val="22"/>
        </w:rPr>
        <w:t xml:space="preserve">Informacje Poufne mogą być udostępnione wyłącznie </w:t>
      </w:r>
      <w:r w:rsidR="00BA023E" w:rsidRPr="00BA023E">
        <w:rPr>
          <w:rFonts w:ascii="Calibri" w:hAnsi="Calibri" w:cs="Calibri"/>
          <w:sz w:val="22"/>
          <w:szCs w:val="22"/>
        </w:rPr>
        <w:t>pracownikom, współpracownikom, podwykonawcom, doradcom Stron, którym będą niezbędne do wykonania powierzonych czynności</w:t>
      </w:r>
      <w:r w:rsidR="00BA023E">
        <w:rPr>
          <w:rFonts w:ascii="Calibri" w:hAnsi="Calibri" w:cs="Calibri"/>
          <w:sz w:val="22"/>
          <w:szCs w:val="22"/>
        </w:rPr>
        <w:t xml:space="preserve"> </w:t>
      </w:r>
      <w:r w:rsidR="00BA023E" w:rsidRPr="009E7669">
        <w:rPr>
          <w:rFonts w:ascii="Calibri" w:hAnsi="Calibri" w:cs="Calibri"/>
          <w:sz w:val="22"/>
          <w:szCs w:val="22"/>
        </w:rPr>
        <w:t>i tylko w zakresie niezbędnym dla należytego wykonania przedmiotu umowy</w:t>
      </w:r>
      <w:r w:rsidR="00BA023E" w:rsidRPr="00BA023E">
        <w:rPr>
          <w:rFonts w:ascii="Calibri" w:hAnsi="Calibri" w:cs="Calibri"/>
          <w:sz w:val="22"/>
          <w:szCs w:val="22"/>
        </w:rPr>
        <w:t xml:space="preserve">, przy czym </w:t>
      </w:r>
      <w:r w:rsidRPr="00BA023E">
        <w:rPr>
          <w:rFonts w:ascii="Calibri" w:hAnsi="Calibri" w:cs="Calibri"/>
          <w:sz w:val="22"/>
          <w:szCs w:val="22"/>
        </w:rPr>
        <w:t>osob</w:t>
      </w:r>
      <w:r w:rsidR="00BA023E" w:rsidRPr="00BA023E">
        <w:rPr>
          <w:rFonts w:ascii="Calibri" w:hAnsi="Calibri" w:cs="Calibri"/>
          <w:sz w:val="22"/>
          <w:szCs w:val="22"/>
        </w:rPr>
        <w:t>y te</w:t>
      </w:r>
      <w:r w:rsidRPr="00BA023E">
        <w:rPr>
          <w:rFonts w:ascii="Calibri" w:hAnsi="Calibri" w:cs="Calibri"/>
          <w:sz w:val="22"/>
          <w:szCs w:val="22"/>
        </w:rPr>
        <w:t xml:space="preserve"> </w:t>
      </w:r>
      <w:r w:rsidR="00BA023E" w:rsidRPr="00BA023E">
        <w:rPr>
          <w:rFonts w:ascii="Calibri" w:hAnsi="Calibri" w:cs="Calibri"/>
          <w:sz w:val="22"/>
          <w:szCs w:val="22"/>
        </w:rPr>
        <w:t xml:space="preserve">winny </w:t>
      </w:r>
      <w:r w:rsidRPr="00BA023E">
        <w:rPr>
          <w:rFonts w:ascii="Calibri" w:hAnsi="Calibri" w:cs="Calibri"/>
          <w:sz w:val="22"/>
          <w:szCs w:val="22"/>
        </w:rPr>
        <w:t>da</w:t>
      </w:r>
      <w:r w:rsidR="00BA023E" w:rsidRPr="00BA023E">
        <w:rPr>
          <w:rFonts w:ascii="Calibri" w:hAnsi="Calibri" w:cs="Calibri"/>
          <w:sz w:val="22"/>
          <w:szCs w:val="22"/>
        </w:rPr>
        <w:t>wać</w:t>
      </w:r>
      <w:r w:rsidRPr="00BA023E">
        <w:rPr>
          <w:rFonts w:ascii="Calibri" w:hAnsi="Calibri" w:cs="Calibri"/>
          <w:sz w:val="22"/>
          <w:szCs w:val="22"/>
        </w:rPr>
        <w:t xml:space="preserve"> rękojmię zachowania tajemnicy</w:t>
      </w:r>
      <w:r w:rsidR="003A6EB2">
        <w:rPr>
          <w:rFonts w:ascii="Calibri" w:hAnsi="Calibri" w:cs="Calibri"/>
          <w:sz w:val="22"/>
          <w:szCs w:val="22"/>
        </w:rPr>
        <w:t xml:space="preserve">.  </w:t>
      </w:r>
    </w:p>
    <w:p w14:paraId="0B674553" w14:textId="39F41C19" w:rsidR="00BA023E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 xml:space="preserve">Ujawnianie Informacji Poufnych, niezależnie od sposobu ich ujawnienia, w wypadku </w:t>
      </w:r>
      <w:r w:rsidR="0010141E">
        <w:rPr>
          <w:rFonts w:ascii="Calibri" w:hAnsi="Calibri" w:cs="Calibri"/>
          <w:sz w:val="22"/>
          <w:szCs w:val="22"/>
        </w:rPr>
        <w:br/>
      </w:r>
      <w:r w:rsidRPr="009E7669">
        <w:rPr>
          <w:rFonts w:ascii="Calibri" w:hAnsi="Calibri" w:cs="Calibri"/>
          <w:sz w:val="22"/>
          <w:szCs w:val="22"/>
        </w:rPr>
        <w:t>gdy ma zostać dokonane w celu innym niż należyte wykonanie umowy, jest dopuszczalne</w:t>
      </w:r>
      <w:r w:rsidR="00BA023E">
        <w:rPr>
          <w:rFonts w:ascii="Calibri" w:hAnsi="Calibri" w:cs="Calibri"/>
          <w:sz w:val="22"/>
          <w:szCs w:val="22"/>
        </w:rPr>
        <w:t>:</w:t>
      </w:r>
    </w:p>
    <w:p w14:paraId="17C29E33" w14:textId="38A48368" w:rsidR="009E7669" w:rsidRDefault="009E7669" w:rsidP="008E2A71">
      <w:pPr>
        <w:pStyle w:val="Akapitzlist"/>
        <w:widowControl/>
        <w:numPr>
          <w:ilvl w:val="2"/>
          <w:numId w:val="24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 xml:space="preserve"> tylko za uprzednim zezwoleniem drugiej Strony, wyrażonym w formie pisemnej pod rygorem nieważności, przy czym w razie wątpliwości należy skonsultować zamiar ujawnienia Informacji Poufnej z przedstawicielem drugiej Strony</w:t>
      </w:r>
      <w:r w:rsidR="00BA023E">
        <w:rPr>
          <w:rFonts w:ascii="Calibri" w:hAnsi="Calibri" w:cs="Calibri"/>
          <w:sz w:val="22"/>
          <w:szCs w:val="22"/>
        </w:rPr>
        <w:t>;</w:t>
      </w:r>
    </w:p>
    <w:p w14:paraId="3F9900A6" w14:textId="7913E17D" w:rsidR="00BA023E" w:rsidRDefault="00BA023E" w:rsidP="008E2A71">
      <w:pPr>
        <w:pStyle w:val="Akapitzlist"/>
        <w:widowControl/>
        <w:numPr>
          <w:ilvl w:val="2"/>
          <w:numId w:val="24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gdy informacje </w:t>
      </w:r>
      <w:r w:rsidRPr="00BA023E">
        <w:rPr>
          <w:rFonts w:ascii="Calibri" w:hAnsi="Calibri" w:cs="Calibri"/>
          <w:sz w:val="22"/>
          <w:szCs w:val="22"/>
        </w:rPr>
        <w:t>są opublikowane, powszechnie znane lub urzędowo podane do publicznej wiadomości;</w:t>
      </w:r>
    </w:p>
    <w:p w14:paraId="6BBAB904" w14:textId="390A7168" w:rsidR="00BA023E" w:rsidRDefault="00BA023E" w:rsidP="008E2A71">
      <w:pPr>
        <w:pStyle w:val="Akapitzlist"/>
        <w:widowControl/>
        <w:numPr>
          <w:ilvl w:val="2"/>
          <w:numId w:val="24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BA023E">
        <w:rPr>
          <w:rFonts w:ascii="Calibri" w:hAnsi="Calibri" w:cs="Calibri"/>
          <w:sz w:val="22"/>
          <w:szCs w:val="22"/>
        </w:rPr>
        <w:t xml:space="preserve">jeżeli informacje były znane danej Stronie przed przystąpieniem do czynności związanych z przygotowaniem oferty lub zostały uzyskane od osoby trzeciej zgodnie z prawem, </w:t>
      </w:r>
      <w:r>
        <w:rPr>
          <w:rFonts w:ascii="Calibri" w:hAnsi="Calibri" w:cs="Calibri"/>
          <w:sz w:val="22"/>
          <w:szCs w:val="22"/>
        </w:rPr>
        <w:br/>
      </w:r>
      <w:r w:rsidRPr="00BA023E">
        <w:rPr>
          <w:rFonts w:ascii="Calibri" w:hAnsi="Calibri" w:cs="Calibri"/>
          <w:sz w:val="22"/>
          <w:szCs w:val="22"/>
        </w:rPr>
        <w:t>bez ograniczeń do ich ujawniania;</w:t>
      </w:r>
    </w:p>
    <w:p w14:paraId="6B58D0A3" w14:textId="68C29971" w:rsidR="00BA023E" w:rsidRPr="00BA023E" w:rsidRDefault="00BA023E" w:rsidP="008E2A71">
      <w:pPr>
        <w:pStyle w:val="Akapitzlist"/>
        <w:widowControl/>
        <w:numPr>
          <w:ilvl w:val="2"/>
          <w:numId w:val="24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BA023E">
        <w:rPr>
          <w:rFonts w:ascii="Calibri" w:hAnsi="Calibri" w:cs="Calibri"/>
          <w:sz w:val="22"/>
          <w:szCs w:val="22"/>
        </w:rPr>
        <w:t xml:space="preserve">informacje zostaną ujawnione przez jedną ze Stron ze względu na obowiązujące wymogi prawa lub zgodnie z prawomocnym orzeczeniem sądu lub prawomocną decyzją administracyjną z zastrzeżeniem, że podjęte zostały rozsądne i zgodne z prawem kroki zmierzające </w:t>
      </w:r>
      <w:r>
        <w:rPr>
          <w:rFonts w:ascii="Calibri" w:hAnsi="Calibri" w:cs="Calibri"/>
          <w:sz w:val="22"/>
          <w:szCs w:val="22"/>
        </w:rPr>
        <w:br/>
      </w:r>
      <w:r w:rsidRPr="00BA023E">
        <w:rPr>
          <w:rFonts w:ascii="Calibri" w:hAnsi="Calibri" w:cs="Calibri"/>
          <w:sz w:val="22"/>
          <w:szCs w:val="22"/>
        </w:rPr>
        <w:t>do zachowania poufności takich informacji</w:t>
      </w:r>
      <w:r>
        <w:rPr>
          <w:rFonts w:ascii="Calibri" w:hAnsi="Calibri" w:cs="Calibri"/>
          <w:sz w:val="22"/>
          <w:szCs w:val="22"/>
        </w:rPr>
        <w:t>.</w:t>
      </w:r>
    </w:p>
    <w:p w14:paraId="203BD169" w14:textId="107E93C8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>W przypadku, gdy Strona została zobowiązana do ujawnienia Informacji Poufnych</w:t>
      </w:r>
      <w:r w:rsidR="00BA023E">
        <w:rPr>
          <w:rFonts w:ascii="Calibri" w:hAnsi="Calibri" w:cs="Calibri"/>
          <w:sz w:val="22"/>
          <w:szCs w:val="22"/>
        </w:rPr>
        <w:t xml:space="preserve"> w przypadku wymienionym w ust. 4 pkt 4, </w:t>
      </w:r>
      <w:r w:rsidRPr="009E7669">
        <w:rPr>
          <w:rFonts w:ascii="Calibri" w:hAnsi="Calibri" w:cs="Calibri"/>
          <w:sz w:val="22"/>
          <w:szCs w:val="22"/>
        </w:rPr>
        <w:t xml:space="preserve">Strona ta zobowiązana jest jedynie uprzedzić drugą Stronę </w:t>
      </w:r>
      <w:r w:rsidR="00BA023E">
        <w:rPr>
          <w:rFonts w:ascii="Calibri" w:hAnsi="Calibri" w:cs="Calibri"/>
          <w:sz w:val="22"/>
          <w:szCs w:val="22"/>
        </w:rPr>
        <w:br/>
      </w:r>
      <w:r w:rsidRPr="009E7669">
        <w:rPr>
          <w:rFonts w:ascii="Calibri" w:hAnsi="Calibri" w:cs="Calibri"/>
          <w:sz w:val="22"/>
          <w:szCs w:val="22"/>
        </w:rPr>
        <w:t>o nałożonym na nią obowiązku.</w:t>
      </w:r>
    </w:p>
    <w:p w14:paraId="31DD7C8A" w14:textId="77777777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 xml:space="preserve">W razie powzięcia przez Stronę wiedzy o nieuprawnionym ujawnieniu Informacji Poufnych zobowiązana jest niezwłocznie powiadomić o tym fakcie drugą Stronę w celu umożliwienia </w:t>
      </w:r>
      <w:r w:rsidRPr="009E7669">
        <w:rPr>
          <w:rFonts w:ascii="Calibri" w:hAnsi="Calibri" w:cs="Calibri"/>
          <w:sz w:val="22"/>
          <w:szCs w:val="22"/>
        </w:rPr>
        <w:br/>
        <w:t>jej podjęcia stosownych środków zapobiegawczych.</w:t>
      </w:r>
    </w:p>
    <w:p w14:paraId="18FF9A58" w14:textId="77777777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t>Strona ma obowiązek zapewnić ochronę Informacji Poufnych według najwyższych przewidzianych prawem standardów, w tym zapewnić ochronę systemów i sieci teleinformatycznych, w których są przetwarzane, przechowywane lub przekazywane Informacje Poufne drugiej Strony, a także kontrolować ochronę Informacji Poufnych oraz przestrzegać przepisów o ochronie poufności informacji.</w:t>
      </w:r>
    </w:p>
    <w:p w14:paraId="20D0DE23" w14:textId="77777777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9E7669">
        <w:rPr>
          <w:rFonts w:ascii="Calibri" w:hAnsi="Calibri" w:cs="Calibri"/>
          <w:sz w:val="22"/>
          <w:szCs w:val="22"/>
        </w:rPr>
        <w:lastRenderedPageBreak/>
        <w:t>Każ</w:t>
      </w:r>
      <w:r w:rsidRPr="009E7669">
        <w:rPr>
          <w:rStyle w:val="Odwoaniedokomentarza"/>
          <w:rFonts w:ascii="Calibri" w:hAnsi="Calibri" w:cs="Calibri"/>
          <w:sz w:val="22"/>
          <w:szCs w:val="22"/>
        </w:rPr>
        <w:t xml:space="preserve">da ze </w:t>
      </w:r>
      <w:r w:rsidRPr="009E7669">
        <w:rPr>
          <w:rFonts w:ascii="Calibri" w:hAnsi="Calibri" w:cs="Calibri"/>
          <w:sz w:val="22"/>
          <w:szCs w:val="22"/>
        </w:rPr>
        <w:t xml:space="preserve">Stron zobowiązuje się zapewnić, aby każdy z jej pracowników, zleceniobiorców </w:t>
      </w:r>
      <w:r w:rsidRPr="009E7669">
        <w:rPr>
          <w:rFonts w:ascii="Calibri" w:hAnsi="Calibri" w:cs="Calibri"/>
          <w:sz w:val="22"/>
          <w:szCs w:val="22"/>
        </w:rPr>
        <w:br/>
        <w:t>lub podwykonawców, któremu został udzielony dostęp do Informacji Poufnych, był świadomy ograniczeń i obowiązków zawartych w niniejszej umowie.</w:t>
      </w:r>
    </w:p>
    <w:p w14:paraId="004784CC" w14:textId="3E53E7A1" w:rsidR="009E7669" w:rsidRDefault="009E7669" w:rsidP="008E2A71">
      <w:pPr>
        <w:pStyle w:val="Akapitzlist"/>
        <w:widowControl/>
        <w:numPr>
          <w:ilvl w:val="3"/>
          <w:numId w:val="7"/>
        </w:numPr>
        <w:autoSpaceDE/>
        <w:autoSpaceDN/>
        <w:adjustRightInd/>
        <w:spacing w:line="259" w:lineRule="auto"/>
        <w:ind w:left="340" w:hanging="340"/>
        <w:jc w:val="both"/>
        <w:rPr>
          <w:rFonts w:ascii="Calibri" w:hAnsi="Calibri" w:cs="Calibri"/>
          <w:sz w:val="22"/>
          <w:szCs w:val="22"/>
        </w:rPr>
      </w:pPr>
      <w:r w:rsidRPr="0010141E">
        <w:rPr>
          <w:rFonts w:ascii="Calibri" w:hAnsi="Calibri" w:cs="Calibri"/>
          <w:sz w:val="22"/>
          <w:szCs w:val="22"/>
        </w:rPr>
        <w:t xml:space="preserve">W przypadku naruszenia obowiązku zachowania w tajemnicy </w:t>
      </w:r>
      <w:r w:rsidR="0010141E" w:rsidRPr="0010141E">
        <w:rPr>
          <w:rFonts w:ascii="Calibri" w:hAnsi="Calibri" w:cs="Calibri"/>
          <w:sz w:val="22"/>
          <w:szCs w:val="22"/>
        </w:rPr>
        <w:t>Informacji Poufnych</w:t>
      </w:r>
      <w:r w:rsidRPr="0010141E">
        <w:rPr>
          <w:rFonts w:ascii="Calibri" w:hAnsi="Calibri" w:cs="Calibri"/>
          <w:sz w:val="22"/>
          <w:szCs w:val="22"/>
        </w:rPr>
        <w:t xml:space="preserve"> przez jedną </w:t>
      </w:r>
      <w:r w:rsidR="0010141E">
        <w:rPr>
          <w:rFonts w:ascii="Calibri" w:hAnsi="Calibri" w:cs="Calibri"/>
          <w:sz w:val="22"/>
          <w:szCs w:val="22"/>
        </w:rPr>
        <w:br/>
      </w:r>
      <w:r w:rsidRPr="0010141E">
        <w:rPr>
          <w:rFonts w:ascii="Calibri" w:hAnsi="Calibri" w:cs="Calibri"/>
          <w:sz w:val="22"/>
          <w:szCs w:val="22"/>
        </w:rPr>
        <w:t xml:space="preserve">ze Stron, druga Strona będzie uprawniona do dochodzenia </w:t>
      </w:r>
      <w:r w:rsidR="0010141E" w:rsidRPr="0010141E">
        <w:rPr>
          <w:rFonts w:ascii="Calibri" w:hAnsi="Calibri" w:cs="Calibri"/>
          <w:sz w:val="22"/>
          <w:szCs w:val="22"/>
        </w:rPr>
        <w:t xml:space="preserve">kary umownej, o której mowa </w:t>
      </w:r>
      <w:r w:rsidR="006E55A3">
        <w:rPr>
          <w:rFonts w:ascii="Calibri" w:hAnsi="Calibri" w:cs="Calibri"/>
          <w:sz w:val="22"/>
          <w:szCs w:val="22"/>
        </w:rPr>
        <w:t>odpowiednio w § 11 ust. 2 pkt 2 lub ust. 3 pkt 2 umowy</w:t>
      </w:r>
      <w:r w:rsidR="0010141E" w:rsidRPr="0010141E">
        <w:rPr>
          <w:rFonts w:ascii="Calibri" w:hAnsi="Calibri" w:cs="Calibri"/>
          <w:sz w:val="22"/>
          <w:szCs w:val="22"/>
        </w:rPr>
        <w:t xml:space="preserve"> oraz </w:t>
      </w:r>
      <w:r w:rsidRPr="0010141E">
        <w:rPr>
          <w:rFonts w:ascii="Calibri" w:hAnsi="Calibri" w:cs="Calibri"/>
          <w:sz w:val="22"/>
          <w:szCs w:val="22"/>
        </w:rPr>
        <w:t xml:space="preserve">odszkodowania w pełnej wysokości </w:t>
      </w:r>
      <w:r w:rsidR="006E55A3">
        <w:rPr>
          <w:rFonts w:ascii="Calibri" w:hAnsi="Calibri" w:cs="Calibri"/>
          <w:sz w:val="22"/>
          <w:szCs w:val="22"/>
        </w:rPr>
        <w:br/>
      </w:r>
      <w:r w:rsidRPr="0010141E">
        <w:rPr>
          <w:rFonts w:ascii="Calibri" w:hAnsi="Calibri" w:cs="Calibri"/>
          <w:sz w:val="22"/>
          <w:szCs w:val="22"/>
        </w:rPr>
        <w:t>i naprawienia szkody zgodnie z obowiązującymi przepisami.</w:t>
      </w:r>
    </w:p>
    <w:p w14:paraId="580D7E50" w14:textId="77777777" w:rsidR="0010141E" w:rsidRPr="0010141E" w:rsidRDefault="0010141E" w:rsidP="0010141E">
      <w:pPr>
        <w:pStyle w:val="Akapitzlist"/>
        <w:widowControl/>
        <w:autoSpaceDE/>
        <w:autoSpaceDN/>
        <w:adjustRightInd/>
        <w:spacing w:line="259" w:lineRule="auto"/>
        <w:ind w:left="340"/>
        <w:jc w:val="both"/>
        <w:rPr>
          <w:rFonts w:ascii="Calibri" w:hAnsi="Calibri" w:cs="Calibri"/>
          <w:sz w:val="22"/>
          <w:szCs w:val="22"/>
        </w:rPr>
      </w:pPr>
    </w:p>
    <w:p w14:paraId="511BC604" w14:textId="591DEDCA" w:rsidR="007D5E74" w:rsidRPr="00E079B5" w:rsidRDefault="007D5E74" w:rsidP="007D5E74">
      <w:pPr>
        <w:pStyle w:val="tyt"/>
        <w:keepNext w:val="0"/>
        <w:spacing w:before="0" w:after="0" w:line="259" w:lineRule="auto"/>
        <w:rPr>
          <w:rFonts w:ascii="Calibri" w:hAnsi="Calibri" w:cs="Calibri"/>
          <w:i/>
          <w:iCs/>
          <w:sz w:val="22"/>
        </w:rPr>
      </w:pPr>
      <w:r w:rsidRPr="00E079B5">
        <w:rPr>
          <w:rFonts w:ascii="Calibri" w:hAnsi="Calibri" w:cs="Calibri"/>
          <w:i/>
          <w:iCs/>
          <w:sz w:val="22"/>
        </w:rPr>
        <w:t xml:space="preserve">§ </w:t>
      </w:r>
      <w:r w:rsidR="00E079B5">
        <w:rPr>
          <w:rFonts w:ascii="Calibri" w:hAnsi="Calibri" w:cs="Calibri"/>
          <w:i/>
          <w:iCs/>
          <w:sz w:val="22"/>
        </w:rPr>
        <w:t>11</w:t>
      </w:r>
    </w:p>
    <w:p w14:paraId="31885E39" w14:textId="77777777" w:rsidR="007D5E74" w:rsidRDefault="007D5E74" w:rsidP="007D5E74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jc w:val="center"/>
        <w:rPr>
          <w:rFonts w:ascii="Calibri" w:eastAsia="Book Antiqua" w:hAnsi="Calibri" w:cs="Calibri"/>
          <w:b/>
          <w:i/>
          <w:sz w:val="22"/>
          <w:szCs w:val="22"/>
        </w:rPr>
      </w:pPr>
      <w:r w:rsidRPr="00F82390">
        <w:rPr>
          <w:rFonts w:ascii="Calibri" w:eastAsia="Book Antiqua" w:hAnsi="Calibri" w:cs="Calibri"/>
          <w:b/>
          <w:i/>
          <w:sz w:val="22"/>
          <w:szCs w:val="22"/>
        </w:rPr>
        <w:t>Kary umowne</w:t>
      </w:r>
    </w:p>
    <w:p w14:paraId="249E5089" w14:textId="77777777" w:rsidR="00F82390" w:rsidRPr="00F82390" w:rsidRDefault="00F82390" w:rsidP="008E2A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Strony ustalają odpowiedzialność za niewykonanie lub nienależyte wykonanie przedmiotu umowy w formie kar umownych.</w:t>
      </w:r>
    </w:p>
    <w:p w14:paraId="68844B18" w14:textId="77777777" w:rsidR="00F82390" w:rsidRDefault="00F82390" w:rsidP="008E2A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34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Wykonawca zapłaci Zamawiającemu karę umowną:</w:t>
      </w:r>
    </w:p>
    <w:p w14:paraId="2DE04B6D" w14:textId="57685D60" w:rsidR="00F82390" w:rsidRPr="00562939" w:rsidRDefault="00F82390" w:rsidP="008E2A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2390">
        <w:rPr>
          <w:rFonts w:ascii="Calibri" w:eastAsia="Book Antiqua" w:hAnsi="Calibri" w:cs="Calibri"/>
          <w:sz w:val="22"/>
          <w:szCs w:val="22"/>
        </w:rPr>
        <w:t>w przypadku odstąpienia od umowy lub rozwiązania umowy przez Wykonawcę lub Zamawiającego z przyczyn leżących po stronie Wykonawcy</w:t>
      </w:r>
      <w:r w:rsidR="004E5B87">
        <w:rPr>
          <w:rFonts w:ascii="Calibri" w:eastAsia="Book Antiqua" w:hAnsi="Calibri" w:cs="Calibri"/>
          <w:sz w:val="22"/>
          <w:szCs w:val="22"/>
        </w:rPr>
        <w:t xml:space="preserve"> - </w:t>
      </w:r>
      <w:r w:rsidR="004E5B87" w:rsidRPr="00F82390">
        <w:rPr>
          <w:rFonts w:ascii="Calibri" w:eastAsia="Book Antiqua" w:hAnsi="Calibri" w:cs="Calibri"/>
          <w:sz w:val="22"/>
          <w:szCs w:val="22"/>
        </w:rPr>
        <w:t xml:space="preserve">w wysokości 10% </w:t>
      </w:r>
      <w:r w:rsidR="004E5B87">
        <w:rPr>
          <w:rFonts w:ascii="Calibri" w:eastAsia="Book Antiqua" w:hAnsi="Calibri" w:cs="Calibri"/>
          <w:sz w:val="22"/>
          <w:szCs w:val="22"/>
        </w:rPr>
        <w:t>wynagrodzenia</w:t>
      </w:r>
      <w:r w:rsidR="004E5B87" w:rsidRPr="00F82390">
        <w:rPr>
          <w:rFonts w:ascii="Calibri" w:eastAsia="Book Antiqua" w:hAnsi="Calibri" w:cs="Calibri"/>
          <w:sz w:val="22"/>
          <w:szCs w:val="22"/>
        </w:rPr>
        <w:t xml:space="preserve"> brutto</w:t>
      </w:r>
      <w:r w:rsidR="004E5B87">
        <w:rPr>
          <w:rFonts w:ascii="Calibri" w:eastAsia="Book Antiqua" w:hAnsi="Calibri" w:cs="Calibri"/>
          <w:sz w:val="22"/>
          <w:szCs w:val="22"/>
        </w:rPr>
        <w:t xml:space="preserve"> określonego w § 8 ust. 1 umowy;</w:t>
      </w:r>
    </w:p>
    <w:p w14:paraId="11D0A91B" w14:textId="77777777" w:rsidR="00562939" w:rsidRDefault="00562939" w:rsidP="005629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720"/>
        <w:jc w:val="both"/>
        <w:rPr>
          <w:rFonts w:ascii="Calibri" w:eastAsia="Book Antiqua" w:hAnsi="Calibri" w:cs="Calibri"/>
          <w:sz w:val="22"/>
          <w:szCs w:val="22"/>
        </w:rPr>
      </w:pPr>
    </w:p>
    <w:p w14:paraId="14FBAE2A" w14:textId="77777777" w:rsidR="00562939" w:rsidRPr="00F836F1" w:rsidRDefault="00562939" w:rsidP="0056293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720"/>
        <w:jc w:val="both"/>
        <w:rPr>
          <w:rFonts w:ascii="Calibri" w:eastAsia="Book Antiqua" w:hAnsi="Calibri" w:cs="Calibri"/>
          <w:i/>
          <w:iCs/>
        </w:rPr>
      </w:pPr>
    </w:p>
    <w:p w14:paraId="12E60E09" w14:textId="59CED505" w:rsidR="00883651" w:rsidRPr="00883651" w:rsidRDefault="00F836F1" w:rsidP="008E2A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36F1">
        <w:rPr>
          <w:rFonts w:ascii="Calibri" w:hAnsi="Calibri" w:cs="Calibri"/>
          <w:sz w:val="22"/>
          <w:szCs w:val="22"/>
        </w:rPr>
        <w:t>za naruszenie klauzuli poufności wskazanej w § 10 umowy</w:t>
      </w:r>
      <w:r w:rsidR="004E5B87">
        <w:rPr>
          <w:rFonts w:ascii="Calibri" w:hAnsi="Calibri" w:cs="Calibri"/>
          <w:sz w:val="22"/>
          <w:szCs w:val="22"/>
        </w:rPr>
        <w:t xml:space="preserve"> - </w:t>
      </w:r>
      <w:r w:rsidR="004E5B87" w:rsidRPr="00F836F1">
        <w:rPr>
          <w:rFonts w:ascii="Calibri" w:hAnsi="Calibri" w:cs="Calibri"/>
          <w:sz w:val="22"/>
          <w:szCs w:val="22"/>
        </w:rPr>
        <w:t xml:space="preserve">w wysokości 10% </w:t>
      </w:r>
      <w:r w:rsidR="004E5B87" w:rsidRPr="00F836F1">
        <w:rPr>
          <w:rFonts w:ascii="Calibri" w:eastAsia="Book Antiqua" w:hAnsi="Calibri" w:cs="Calibri"/>
          <w:sz w:val="22"/>
          <w:szCs w:val="22"/>
        </w:rPr>
        <w:t>wynagrodzenia brutto określonego w § 8 ust. 1 umowy</w:t>
      </w:r>
      <w:r w:rsidR="004E5B87">
        <w:rPr>
          <w:rFonts w:ascii="Calibri" w:hAnsi="Calibri" w:cs="Calibri"/>
          <w:sz w:val="22"/>
          <w:szCs w:val="22"/>
        </w:rPr>
        <w:t xml:space="preserve">, </w:t>
      </w:r>
      <w:r w:rsidRPr="00F836F1">
        <w:rPr>
          <w:rFonts w:ascii="Calibri" w:hAnsi="Calibri" w:cs="Calibri"/>
          <w:sz w:val="22"/>
          <w:szCs w:val="22"/>
        </w:rPr>
        <w:t>za każdy stwierdzony przypadek</w:t>
      </w:r>
      <w:r w:rsidR="00883651">
        <w:rPr>
          <w:rFonts w:ascii="Calibri" w:hAnsi="Calibri" w:cs="Calibri"/>
          <w:sz w:val="22"/>
          <w:szCs w:val="22"/>
        </w:rPr>
        <w:t xml:space="preserve"> </w:t>
      </w:r>
      <w:r w:rsidR="00883651" w:rsidRPr="00883651">
        <w:rPr>
          <w:rFonts w:ascii="Calibri" w:hAnsi="Calibri" w:cs="Calibri"/>
          <w:color w:val="000000"/>
          <w:sz w:val="22"/>
          <w:szCs w:val="22"/>
        </w:rPr>
        <w:t>istotnego naruszenia obowiązku poufności.</w:t>
      </w:r>
      <w:r w:rsidR="0088365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83651" w:rsidRPr="00883651">
        <w:rPr>
          <w:rFonts w:ascii="Calibri" w:hAnsi="Calibri" w:cs="Calibri"/>
          <w:color w:val="000000"/>
          <w:sz w:val="22"/>
          <w:szCs w:val="22"/>
        </w:rPr>
        <w:t xml:space="preserve">Przez istotne naruszenie obowiązku poufności Strony rozumieją </w:t>
      </w:r>
      <w:r w:rsidR="00883651">
        <w:rPr>
          <w:rFonts w:ascii="Calibri" w:hAnsi="Calibri" w:cs="Calibri"/>
          <w:color w:val="000000"/>
          <w:sz w:val="22"/>
          <w:szCs w:val="22"/>
        </w:rPr>
        <w:br/>
      </w:r>
      <w:r w:rsidR="00883651" w:rsidRPr="00883651">
        <w:rPr>
          <w:rFonts w:ascii="Calibri" w:hAnsi="Calibri" w:cs="Calibri"/>
          <w:color w:val="000000"/>
          <w:sz w:val="22"/>
          <w:szCs w:val="22"/>
        </w:rPr>
        <w:t>w szczególności ujawnienie, udostępnienie lub umożliwienie dostępu do informacji poufnych osobom nieuprawnionym, w zakresie mogącym skutkować utratą poufności tych informacji</w:t>
      </w:r>
      <w:r w:rsidR="00883651">
        <w:rPr>
          <w:rFonts w:ascii="Calibri" w:hAnsi="Calibri" w:cs="Calibri"/>
          <w:color w:val="000000"/>
          <w:sz w:val="22"/>
          <w:szCs w:val="22"/>
        </w:rPr>
        <w:t>;</w:t>
      </w:r>
    </w:p>
    <w:p w14:paraId="52C45352" w14:textId="7DE46137" w:rsidR="004E5B87" w:rsidRPr="00562939" w:rsidRDefault="004E5B87" w:rsidP="008E2A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714" w:hanging="357"/>
        <w:jc w:val="both"/>
        <w:rPr>
          <w:rFonts w:ascii="Calibri" w:eastAsia="Book Antiqua" w:hAnsi="Calibri" w:cs="Calibri"/>
          <w:i/>
          <w:iCs/>
          <w:sz w:val="22"/>
          <w:szCs w:val="22"/>
        </w:rPr>
      </w:pPr>
      <w:r w:rsidRPr="004E5B87">
        <w:rPr>
          <w:rFonts w:ascii="Calibri" w:hAnsi="Calibri" w:cs="Calibri"/>
          <w:sz w:val="22"/>
          <w:szCs w:val="22"/>
        </w:rPr>
        <w:t>za niedotrzymanie terminu realiza</w:t>
      </w:r>
      <w:r w:rsidR="006149F2">
        <w:rPr>
          <w:rFonts w:ascii="Calibri" w:hAnsi="Calibri" w:cs="Calibri"/>
          <w:sz w:val="22"/>
          <w:szCs w:val="22"/>
        </w:rPr>
        <w:t xml:space="preserve">cji </w:t>
      </w:r>
      <w:r w:rsidRPr="004E5B87">
        <w:rPr>
          <w:rFonts w:ascii="Calibri" w:hAnsi="Calibri" w:cs="Calibri"/>
          <w:sz w:val="22"/>
          <w:szCs w:val="22"/>
        </w:rPr>
        <w:t>etapu</w:t>
      </w:r>
      <w:r w:rsidR="006149F2">
        <w:rPr>
          <w:rFonts w:ascii="Calibri" w:hAnsi="Calibri" w:cs="Calibri"/>
          <w:sz w:val="22"/>
          <w:szCs w:val="22"/>
        </w:rPr>
        <w:t xml:space="preserve"> umowy</w:t>
      </w:r>
      <w:r w:rsidRPr="004E5B87">
        <w:rPr>
          <w:rFonts w:ascii="Calibri" w:hAnsi="Calibri" w:cs="Calibri"/>
          <w:sz w:val="22"/>
          <w:szCs w:val="22"/>
        </w:rPr>
        <w:t xml:space="preserve">, </w:t>
      </w:r>
      <w:r w:rsidRPr="004E5B87">
        <w:rPr>
          <w:rFonts w:ascii="Calibri" w:eastAsia="Book Antiqua" w:hAnsi="Calibri" w:cs="Calibri"/>
          <w:sz w:val="22"/>
          <w:szCs w:val="22"/>
        </w:rPr>
        <w:t xml:space="preserve">o którym mowa odpowiednio w § 5 </w:t>
      </w:r>
      <w:r>
        <w:rPr>
          <w:rFonts w:ascii="Calibri" w:eastAsia="Book Antiqua" w:hAnsi="Calibri" w:cs="Calibri"/>
          <w:sz w:val="22"/>
          <w:szCs w:val="22"/>
        </w:rPr>
        <w:br/>
      </w:r>
      <w:r w:rsidRPr="004E5B87">
        <w:rPr>
          <w:rFonts w:ascii="Calibri" w:eastAsia="Book Antiqua" w:hAnsi="Calibri" w:cs="Calibri"/>
          <w:sz w:val="22"/>
          <w:szCs w:val="22"/>
        </w:rPr>
        <w:t>ust. 1 pkt 1 lub 2</w:t>
      </w:r>
      <w:r>
        <w:rPr>
          <w:rFonts w:ascii="Calibri" w:hAnsi="Calibri" w:cs="Calibri"/>
          <w:sz w:val="22"/>
          <w:szCs w:val="22"/>
        </w:rPr>
        <w:t xml:space="preserve"> - </w:t>
      </w:r>
      <w:r w:rsidRPr="004E5B87">
        <w:rPr>
          <w:rFonts w:ascii="Calibri" w:eastAsia="Book Antiqua" w:hAnsi="Calibri" w:cs="Calibri"/>
          <w:sz w:val="22"/>
          <w:szCs w:val="22"/>
        </w:rPr>
        <w:t>w wysokości 0,5% wynagrodzenia brutto należnego za wykonanie danego etapu</w:t>
      </w:r>
      <w:r w:rsidR="00883651">
        <w:rPr>
          <w:rFonts w:ascii="Calibri" w:eastAsia="Book Antiqua" w:hAnsi="Calibri" w:cs="Calibri"/>
          <w:sz w:val="22"/>
          <w:szCs w:val="22"/>
        </w:rPr>
        <w:t xml:space="preserve"> umowy</w:t>
      </w:r>
      <w:r>
        <w:rPr>
          <w:rFonts w:ascii="Calibri" w:eastAsia="Book Antiqua" w:hAnsi="Calibri" w:cs="Calibri"/>
          <w:sz w:val="22"/>
          <w:szCs w:val="22"/>
        </w:rPr>
        <w:t xml:space="preserve">, </w:t>
      </w:r>
      <w:r w:rsidRPr="004E5B87">
        <w:rPr>
          <w:rFonts w:ascii="Calibri" w:hAnsi="Calibri" w:cs="Calibri"/>
          <w:sz w:val="22"/>
          <w:szCs w:val="22"/>
        </w:rPr>
        <w:t xml:space="preserve">za każdy dzień zwłoki  liczony od dnia następnego po dniu, w którym termin powinien być dotrzymany. </w:t>
      </w:r>
      <w:r w:rsidRPr="00562939">
        <w:rPr>
          <w:rFonts w:ascii="Calibri" w:hAnsi="Calibri" w:cs="Calibri"/>
          <w:sz w:val="22"/>
          <w:szCs w:val="22"/>
        </w:rPr>
        <w:t xml:space="preserve">W przypadku zwłoki </w:t>
      </w:r>
      <w:r w:rsidR="00BD341A" w:rsidRPr="00562939">
        <w:rPr>
          <w:rFonts w:ascii="Calibri" w:hAnsi="Calibri" w:cs="Calibri"/>
          <w:color w:val="000000"/>
          <w:sz w:val="22"/>
          <w:szCs w:val="22"/>
        </w:rPr>
        <w:t>w należytej realizacji któregokolwiek z etapów umowy</w:t>
      </w:r>
      <w:r w:rsidR="00BD341A" w:rsidRPr="00562939">
        <w:rPr>
          <w:rFonts w:ascii="Calibri" w:eastAsia="Book Antiqua" w:hAnsi="Calibri" w:cs="Calibri"/>
          <w:i/>
          <w:iCs/>
          <w:sz w:val="22"/>
          <w:szCs w:val="22"/>
        </w:rPr>
        <w:t xml:space="preserve"> </w:t>
      </w:r>
      <w:r w:rsidR="006149F2" w:rsidRPr="00562939">
        <w:rPr>
          <w:rFonts w:ascii="Calibri" w:hAnsi="Calibri" w:cs="Calibri"/>
          <w:sz w:val="22"/>
          <w:szCs w:val="22"/>
        </w:rPr>
        <w:t>przekraczającej</w:t>
      </w:r>
      <w:r w:rsidR="00883651">
        <w:rPr>
          <w:rFonts w:ascii="Calibri" w:hAnsi="Calibri" w:cs="Calibri"/>
          <w:sz w:val="22"/>
          <w:szCs w:val="22"/>
        </w:rPr>
        <w:t xml:space="preserve"> </w:t>
      </w:r>
      <w:r w:rsidRPr="00562939">
        <w:rPr>
          <w:rFonts w:ascii="Calibri" w:hAnsi="Calibri" w:cs="Calibri"/>
          <w:sz w:val="22"/>
          <w:szCs w:val="22"/>
        </w:rPr>
        <w:t>2 (dw</w:t>
      </w:r>
      <w:r w:rsidR="006149F2" w:rsidRPr="00562939">
        <w:rPr>
          <w:rFonts w:ascii="Calibri" w:hAnsi="Calibri" w:cs="Calibri"/>
          <w:sz w:val="22"/>
          <w:szCs w:val="22"/>
        </w:rPr>
        <w:t>a</w:t>
      </w:r>
      <w:r w:rsidRPr="00562939">
        <w:rPr>
          <w:rFonts w:ascii="Calibri" w:hAnsi="Calibri" w:cs="Calibri"/>
          <w:sz w:val="22"/>
          <w:szCs w:val="22"/>
        </w:rPr>
        <w:t>) tygodni</w:t>
      </w:r>
      <w:r w:rsidR="006149F2" w:rsidRPr="00562939">
        <w:rPr>
          <w:rFonts w:ascii="Calibri" w:hAnsi="Calibri" w:cs="Calibri"/>
          <w:sz w:val="22"/>
          <w:szCs w:val="22"/>
        </w:rPr>
        <w:t>e</w:t>
      </w:r>
      <w:r w:rsidRPr="00562939">
        <w:rPr>
          <w:rFonts w:ascii="Calibri" w:hAnsi="Calibri" w:cs="Calibri"/>
          <w:sz w:val="22"/>
          <w:szCs w:val="22"/>
        </w:rPr>
        <w:t xml:space="preserve">, Zamawiający może skorzystać z uprawnienia określonego w § 12 ust. 3 pkt </w:t>
      </w:r>
      <w:r w:rsidR="00BD341A" w:rsidRPr="00562939">
        <w:rPr>
          <w:rFonts w:ascii="Calibri" w:hAnsi="Calibri" w:cs="Calibri"/>
          <w:sz w:val="22"/>
          <w:szCs w:val="22"/>
        </w:rPr>
        <w:t>4</w:t>
      </w:r>
      <w:r w:rsidRPr="00562939">
        <w:rPr>
          <w:rFonts w:ascii="Calibri" w:hAnsi="Calibri" w:cs="Calibri"/>
          <w:sz w:val="22"/>
          <w:szCs w:val="22"/>
        </w:rPr>
        <w:t xml:space="preserve"> umowy;</w:t>
      </w:r>
    </w:p>
    <w:p w14:paraId="3A31E84A" w14:textId="47CB36AE" w:rsidR="00B1498E" w:rsidRPr="00BD341A" w:rsidRDefault="004E5B87" w:rsidP="00955B3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714" w:hanging="357"/>
        <w:jc w:val="both"/>
        <w:rPr>
          <w:rFonts w:ascii="Calibri" w:eastAsia="Book Antiqua" w:hAnsi="Calibri" w:cs="Calibri"/>
          <w:i/>
          <w:iCs/>
          <w:sz w:val="22"/>
          <w:szCs w:val="22"/>
        </w:rPr>
      </w:pPr>
      <w:r w:rsidRPr="006149F2">
        <w:rPr>
          <w:rFonts w:ascii="Calibri" w:hAnsi="Calibri" w:cs="Calibri"/>
          <w:iCs/>
          <w:sz w:val="22"/>
          <w:szCs w:val="22"/>
        </w:rPr>
        <w:t xml:space="preserve">za zwłokę w usunięciu wad lub braków stwierdzonych w czasie odbioru </w:t>
      </w:r>
      <w:r w:rsidR="006149F2" w:rsidRPr="006149F2">
        <w:rPr>
          <w:rFonts w:ascii="Calibri" w:hAnsi="Calibri" w:cs="Calibri"/>
          <w:iCs/>
          <w:sz w:val="22"/>
          <w:szCs w:val="22"/>
        </w:rPr>
        <w:t xml:space="preserve">danego etapu umowy, </w:t>
      </w:r>
      <w:r w:rsidR="006149F2" w:rsidRPr="006149F2">
        <w:rPr>
          <w:rFonts w:ascii="Calibri" w:eastAsia="Book Antiqua" w:hAnsi="Calibri" w:cs="Calibri"/>
          <w:sz w:val="22"/>
          <w:szCs w:val="22"/>
        </w:rPr>
        <w:t>o którym mowa odpowiednio w § 5</w:t>
      </w:r>
      <w:r w:rsidR="006149F2">
        <w:rPr>
          <w:rFonts w:ascii="Calibri" w:eastAsia="Book Antiqua" w:hAnsi="Calibri" w:cs="Calibri"/>
          <w:sz w:val="22"/>
          <w:szCs w:val="22"/>
        </w:rPr>
        <w:t xml:space="preserve"> </w:t>
      </w:r>
      <w:r w:rsidR="006149F2" w:rsidRPr="006149F2">
        <w:rPr>
          <w:rFonts w:ascii="Calibri" w:eastAsia="Book Antiqua" w:hAnsi="Calibri" w:cs="Calibri"/>
          <w:sz w:val="22"/>
          <w:szCs w:val="22"/>
        </w:rPr>
        <w:t>ust. 1 pkt 1 lub 2</w:t>
      </w:r>
      <w:r w:rsidR="006149F2" w:rsidRPr="006149F2">
        <w:rPr>
          <w:rFonts w:ascii="Calibri" w:hAnsi="Calibri" w:cs="Calibri"/>
          <w:sz w:val="22"/>
          <w:szCs w:val="22"/>
        </w:rPr>
        <w:t xml:space="preserve"> </w:t>
      </w:r>
      <w:r w:rsidRPr="006149F2">
        <w:rPr>
          <w:rFonts w:ascii="Calibri" w:hAnsi="Calibri" w:cs="Calibri"/>
          <w:iCs/>
          <w:sz w:val="22"/>
          <w:szCs w:val="22"/>
        </w:rPr>
        <w:t>- w wysokości 0,2%</w:t>
      </w:r>
      <w:r w:rsidR="006149F2" w:rsidRPr="006149F2">
        <w:rPr>
          <w:rFonts w:ascii="Calibri" w:hAnsi="Calibri" w:cs="Calibri"/>
          <w:iCs/>
          <w:sz w:val="22"/>
          <w:szCs w:val="22"/>
        </w:rPr>
        <w:t xml:space="preserve"> </w:t>
      </w:r>
      <w:r w:rsidR="006149F2" w:rsidRPr="006149F2">
        <w:rPr>
          <w:rFonts w:ascii="Calibri" w:eastAsia="Book Antiqua" w:hAnsi="Calibri" w:cs="Calibri"/>
          <w:sz w:val="22"/>
          <w:szCs w:val="22"/>
        </w:rPr>
        <w:t>wynagrodzenia brutto należnego za wykonanie danego etapu,</w:t>
      </w:r>
      <w:r w:rsidRPr="006149F2">
        <w:rPr>
          <w:rFonts w:ascii="Calibri" w:hAnsi="Calibri" w:cs="Calibri"/>
          <w:iCs/>
          <w:sz w:val="22"/>
          <w:szCs w:val="22"/>
        </w:rPr>
        <w:t xml:space="preserve"> za każdy dzień zwłoki liczony od dnia następnego po dniu wyznaczonym na usunięcie wad</w:t>
      </w:r>
      <w:r w:rsidR="00B1498E">
        <w:rPr>
          <w:rFonts w:ascii="Calibri" w:hAnsi="Calibri" w:cs="Calibri"/>
          <w:iCs/>
          <w:sz w:val="22"/>
          <w:szCs w:val="22"/>
        </w:rPr>
        <w:t xml:space="preserve"> </w:t>
      </w:r>
      <w:r w:rsidRPr="006149F2">
        <w:rPr>
          <w:rFonts w:ascii="Calibri" w:hAnsi="Calibri" w:cs="Calibri"/>
          <w:iCs/>
          <w:sz w:val="22"/>
          <w:szCs w:val="22"/>
        </w:rPr>
        <w:t>lub uzupełnienie braków</w:t>
      </w:r>
      <w:r w:rsidR="00B1498E">
        <w:rPr>
          <w:rFonts w:ascii="Calibri" w:hAnsi="Calibri" w:cs="Calibri"/>
          <w:iCs/>
          <w:sz w:val="22"/>
          <w:szCs w:val="22"/>
        </w:rPr>
        <w:t>, zgodnie z § 7 ust. 9 umowy</w:t>
      </w:r>
      <w:r w:rsidRPr="006149F2">
        <w:rPr>
          <w:rFonts w:ascii="Calibri" w:hAnsi="Calibri" w:cs="Calibri"/>
          <w:iCs/>
          <w:sz w:val="22"/>
          <w:szCs w:val="22"/>
        </w:rPr>
        <w:t>.</w:t>
      </w:r>
      <w:r w:rsidR="00B1498E">
        <w:rPr>
          <w:rFonts w:ascii="Calibri" w:hAnsi="Calibri" w:cs="Calibri"/>
          <w:iCs/>
          <w:sz w:val="22"/>
          <w:szCs w:val="22"/>
        </w:rPr>
        <w:t xml:space="preserve"> W przypadku zwłoki w usunięciu wad lub braków przekraczających 2 (dwa) tygodnie, Zamawiający może skorzystać </w:t>
      </w:r>
      <w:r w:rsidR="00B1498E" w:rsidRPr="00BD341A">
        <w:rPr>
          <w:rFonts w:ascii="Calibri" w:hAnsi="Calibri" w:cs="Calibri"/>
          <w:sz w:val="22"/>
          <w:szCs w:val="22"/>
        </w:rPr>
        <w:t xml:space="preserve">z uprawnienia określonego w § 12 ust. 3 pkt </w:t>
      </w:r>
      <w:r w:rsidR="00B1498E">
        <w:rPr>
          <w:rFonts w:ascii="Calibri" w:hAnsi="Calibri" w:cs="Calibri"/>
          <w:sz w:val="22"/>
          <w:szCs w:val="22"/>
        </w:rPr>
        <w:t>5</w:t>
      </w:r>
      <w:r w:rsidR="00B1498E" w:rsidRPr="00BD341A">
        <w:rPr>
          <w:rFonts w:ascii="Calibri" w:hAnsi="Calibri" w:cs="Calibri"/>
          <w:sz w:val="22"/>
          <w:szCs w:val="22"/>
        </w:rPr>
        <w:t xml:space="preserve"> umowy</w:t>
      </w:r>
      <w:r w:rsidR="00B1498E">
        <w:rPr>
          <w:rFonts w:ascii="Calibri" w:hAnsi="Calibri" w:cs="Calibri"/>
          <w:sz w:val="22"/>
          <w:szCs w:val="22"/>
        </w:rPr>
        <w:t>;</w:t>
      </w:r>
    </w:p>
    <w:p w14:paraId="64E0B250" w14:textId="429C5048" w:rsidR="00D34D29" w:rsidRDefault="00F82390" w:rsidP="008E2A7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jc w:val="both"/>
        <w:rPr>
          <w:rFonts w:ascii="Calibri" w:eastAsia="Book Antiqua" w:hAnsi="Calibri" w:cs="Calibri"/>
          <w:i/>
          <w:iCs/>
        </w:rPr>
      </w:pPr>
      <w:r w:rsidRPr="00F82390">
        <w:rPr>
          <w:rFonts w:ascii="Calibri" w:hAnsi="Calibri" w:cs="Calibri"/>
          <w:sz w:val="22"/>
          <w:szCs w:val="22"/>
        </w:rPr>
        <w:t>za zwłokę w </w:t>
      </w:r>
      <w:r w:rsidR="00F12B8D">
        <w:rPr>
          <w:rFonts w:ascii="Calibri" w:hAnsi="Calibri" w:cs="Calibri"/>
          <w:sz w:val="22"/>
          <w:szCs w:val="22"/>
        </w:rPr>
        <w:t>przekazaniu Zamawiającemu imiennych certyfikatów (zaświadczeń)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12B8D">
        <w:rPr>
          <w:rFonts w:ascii="Calibri" w:hAnsi="Calibri" w:cs="Calibri"/>
          <w:sz w:val="22"/>
          <w:szCs w:val="22"/>
        </w:rPr>
        <w:t xml:space="preserve">potwierdzających </w:t>
      </w:r>
      <w:r w:rsidR="00D02605">
        <w:rPr>
          <w:rFonts w:ascii="Calibri" w:hAnsi="Calibri" w:cs="Calibri"/>
          <w:sz w:val="22"/>
          <w:szCs w:val="22"/>
        </w:rPr>
        <w:t>odbycie</w:t>
      </w:r>
      <w:r w:rsidR="00F12B8D">
        <w:rPr>
          <w:rFonts w:ascii="Calibri" w:hAnsi="Calibri" w:cs="Calibri"/>
          <w:sz w:val="22"/>
          <w:szCs w:val="22"/>
        </w:rPr>
        <w:t xml:space="preserve"> </w:t>
      </w:r>
      <w:r w:rsidR="00D02605">
        <w:rPr>
          <w:rFonts w:ascii="Calibri" w:hAnsi="Calibri" w:cs="Calibri"/>
          <w:sz w:val="22"/>
          <w:szCs w:val="22"/>
        </w:rPr>
        <w:t>instruktażu</w:t>
      </w:r>
      <w:r w:rsidR="00F12B8D">
        <w:rPr>
          <w:rFonts w:ascii="Calibri" w:hAnsi="Calibri" w:cs="Calibri"/>
          <w:sz w:val="22"/>
          <w:szCs w:val="22"/>
        </w:rPr>
        <w:t xml:space="preserve">, </w:t>
      </w:r>
      <w:r w:rsidRPr="00F82390">
        <w:rPr>
          <w:rFonts w:ascii="Calibri" w:hAnsi="Calibri" w:cs="Calibri"/>
          <w:sz w:val="22"/>
          <w:szCs w:val="22"/>
        </w:rPr>
        <w:t xml:space="preserve">zgodnie z </w:t>
      </w:r>
      <w:r w:rsidRPr="00CA01D9">
        <w:rPr>
          <w:rFonts w:ascii="Calibri" w:eastAsia="Book Antiqua" w:hAnsi="Calibri" w:cs="Calibri"/>
          <w:sz w:val="22"/>
          <w:szCs w:val="22"/>
        </w:rPr>
        <w:t xml:space="preserve">§ </w:t>
      </w:r>
      <w:r w:rsidR="00F836F1">
        <w:rPr>
          <w:rFonts w:ascii="Calibri" w:eastAsia="Book Antiqua" w:hAnsi="Calibri" w:cs="Calibri"/>
          <w:sz w:val="22"/>
          <w:szCs w:val="22"/>
        </w:rPr>
        <w:t>7</w:t>
      </w:r>
      <w:r w:rsidRPr="00CA01D9">
        <w:rPr>
          <w:rFonts w:ascii="Calibri" w:eastAsia="Book Antiqua" w:hAnsi="Calibri" w:cs="Calibri"/>
          <w:sz w:val="22"/>
          <w:szCs w:val="22"/>
        </w:rPr>
        <w:t xml:space="preserve"> ust. </w:t>
      </w:r>
      <w:r w:rsidR="00F836F1">
        <w:rPr>
          <w:rFonts w:ascii="Calibri" w:eastAsia="Book Antiqua" w:hAnsi="Calibri" w:cs="Calibri"/>
          <w:sz w:val="22"/>
          <w:szCs w:val="22"/>
        </w:rPr>
        <w:t>6</w:t>
      </w:r>
      <w:r w:rsidR="009B1240">
        <w:rPr>
          <w:rFonts w:ascii="Calibri" w:eastAsia="Book Antiqua" w:hAnsi="Calibri" w:cs="Calibri"/>
          <w:sz w:val="22"/>
          <w:szCs w:val="22"/>
        </w:rPr>
        <w:t xml:space="preserve"> </w:t>
      </w:r>
      <w:r w:rsidRPr="00F82390">
        <w:rPr>
          <w:rFonts w:ascii="Calibri" w:eastAsia="Book Antiqua" w:hAnsi="Calibri" w:cs="Calibri"/>
          <w:sz w:val="22"/>
          <w:szCs w:val="22"/>
        </w:rPr>
        <w:t>niniejszej umowy</w:t>
      </w:r>
      <w:r w:rsidR="006149F2">
        <w:rPr>
          <w:rFonts w:ascii="Calibri" w:hAnsi="Calibri" w:cs="Calibri"/>
          <w:sz w:val="22"/>
          <w:szCs w:val="22"/>
        </w:rPr>
        <w:t xml:space="preserve"> - </w:t>
      </w:r>
      <w:r w:rsidR="006149F2" w:rsidRPr="00F82390">
        <w:rPr>
          <w:rFonts w:ascii="Calibri" w:hAnsi="Calibri" w:cs="Calibri"/>
          <w:sz w:val="22"/>
          <w:szCs w:val="22"/>
        </w:rPr>
        <w:t>w wysokości 2% w</w:t>
      </w:r>
      <w:r w:rsidR="006149F2">
        <w:rPr>
          <w:rFonts w:ascii="Calibri" w:hAnsi="Calibri" w:cs="Calibri"/>
          <w:sz w:val="22"/>
          <w:szCs w:val="22"/>
        </w:rPr>
        <w:t>ynagrodzenia</w:t>
      </w:r>
      <w:r w:rsidR="006149F2" w:rsidRPr="00F82390">
        <w:rPr>
          <w:rFonts w:ascii="Calibri" w:hAnsi="Calibri" w:cs="Calibri"/>
          <w:sz w:val="22"/>
          <w:szCs w:val="22"/>
        </w:rPr>
        <w:t xml:space="preserve"> brutto </w:t>
      </w:r>
      <w:r w:rsidR="006149F2">
        <w:rPr>
          <w:rFonts w:ascii="Calibri" w:hAnsi="Calibri" w:cs="Calibri"/>
          <w:sz w:val="22"/>
          <w:szCs w:val="22"/>
        </w:rPr>
        <w:t xml:space="preserve">dotyczącego części umowy obejmującej przeprowadzenie instruktażu, </w:t>
      </w:r>
      <w:r w:rsidRPr="00F82390">
        <w:rPr>
          <w:rFonts w:ascii="Calibri" w:hAnsi="Calibri" w:cs="Calibri"/>
          <w:sz w:val="22"/>
          <w:szCs w:val="22"/>
        </w:rPr>
        <w:t>za każdy dzień zwłoki liczony od dnia następnego po dniu wyznaczonym na</w:t>
      </w:r>
      <w:r w:rsidR="00F12B8D">
        <w:rPr>
          <w:rFonts w:ascii="Calibri" w:hAnsi="Calibri" w:cs="Calibri"/>
          <w:sz w:val="22"/>
          <w:szCs w:val="22"/>
        </w:rPr>
        <w:t xml:space="preserve"> dokonanie </w:t>
      </w:r>
      <w:r w:rsidR="00D02605">
        <w:rPr>
          <w:rFonts w:ascii="Calibri" w:hAnsi="Calibri" w:cs="Calibri"/>
          <w:sz w:val="22"/>
          <w:szCs w:val="22"/>
        </w:rPr>
        <w:t>tej</w:t>
      </w:r>
      <w:r w:rsidR="00F12B8D">
        <w:rPr>
          <w:rFonts w:ascii="Calibri" w:hAnsi="Calibri" w:cs="Calibri"/>
          <w:sz w:val="22"/>
          <w:szCs w:val="22"/>
        </w:rPr>
        <w:t xml:space="preserve"> czynności</w:t>
      </w:r>
      <w:r w:rsidRPr="00F82390">
        <w:rPr>
          <w:rFonts w:ascii="Calibri" w:hAnsi="Calibri" w:cs="Calibri"/>
          <w:sz w:val="22"/>
          <w:szCs w:val="22"/>
        </w:rPr>
        <w:t>. W przypadku zwłoki w </w:t>
      </w:r>
      <w:r w:rsidR="00F12B8D">
        <w:rPr>
          <w:rFonts w:ascii="Calibri" w:hAnsi="Calibri" w:cs="Calibri"/>
          <w:sz w:val="22"/>
          <w:szCs w:val="22"/>
        </w:rPr>
        <w:t>przekazaniu</w:t>
      </w:r>
      <w:r w:rsidRPr="00F82390">
        <w:rPr>
          <w:rFonts w:ascii="Calibri" w:hAnsi="Calibri" w:cs="Calibri"/>
          <w:sz w:val="22"/>
          <w:szCs w:val="22"/>
        </w:rPr>
        <w:t xml:space="preserve"> dokumentów</w:t>
      </w:r>
      <w:r w:rsidR="00F12B8D">
        <w:rPr>
          <w:rFonts w:ascii="Calibri" w:hAnsi="Calibri" w:cs="Calibri"/>
          <w:sz w:val="22"/>
          <w:szCs w:val="22"/>
        </w:rPr>
        <w:t xml:space="preserve"> wymienionych w zdaniu poprzedzającym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12B8D" w:rsidRPr="00F82390">
        <w:rPr>
          <w:rFonts w:ascii="Calibri" w:hAnsi="Calibri" w:cs="Calibri"/>
          <w:sz w:val="22"/>
          <w:szCs w:val="22"/>
        </w:rPr>
        <w:t>p</w:t>
      </w:r>
      <w:r w:rsidR="00F12B8D">
        <w:rPr>
          <w:rFonts w:ascii="Calibri" w:hAnsi="Calibri" w:cs="Calibri"/>
          <w:sz w:val="22"/>
          <w:szCs w:val="22"/>
        </w:rPr>
        <w:t>rzekraczającej</w:t>
      </w:r>
      <w:r w:rsidRPr="00F82390">
        <w:rPr>
          <w:rFonts w:ascii="Calibri" w:hAnsi="Calibri" w:cs="Calibri"/>
          <w:sz w:val="22"/>
          <w:szCs w:val="22"/>
        </w:rPr>
        <w:t xml:space="preserve"> </w:t>
      </w:r>
      <w:r w:rsidR="00F836F1">
        <w:rPr>
          <w:rFonts w:ascii="Calibri" w:hAnsi="Calibri" w:cs="Calibri"/>
          <w:sz w:val="22"/>
          <w:szCs w:val="22"/>
        </w:rPr>
        <w:t>1 (jeden) tydzień</w:t>
      </w:r>
      <w:r w:rsidRPr="00F82390">
        <w:rPr>
          <w:rFonts w:ascii="Calibri" w:hAnsi="Calibri" w:cs="Calibri"/>
          <w:sz w:val="22"/>
          <w:szCs w:val="22"/>
        </w:rPr>
        <w:t xml:space="preserve">, Zamawiający </w:t>
      </w:r>
      <w:r w:rsidR="00F12B8D">
        <w:rPr>
          <w:rFonts w:ascii="Calibri" w:hAnsi="Calibri" w:cs="Calibri"/>
          <w:sz w:val="22"/>
          <w:szCs w:val="22"/>
        </w:rPr>
        <w:t xml:space="preserve">może </w:t>
      </w:r>
      <w:r w:rsidRPr="00F82390">
        <w:rPr>
          <w:rFonts w:ascii="Calibri" w:hAnsi="Calibri" w:cs="Calibri"/>
          <w:sz w:val="22"/>
          <w:szCs w:val="22"/>
        </w:rPr>
        <w:t>skorzysta</w:t>
      </w:r>
      <w:r w:rsidR="00F12B8D">
        <w:rPr>
          <w:rFonts w:ascii="Calibri" w:hAnsi="Calibri" w:cs="Calibri"/>
          <w:sz w:val="22"/>
          <w:szCs w:val="22"/>
        </w:rPr>
        <w:t>ć</w:t>
      </w:r>
      <w:r w:rsidR="006149F2">
        <w:rPr>
          <w:rFonts w:ascii="Calibri" w:hAnsi="Calibri" w:cs="Calibri"/>
          <w:sz w:val="22"/>
          <w:szCs w:val="22"/>
        </w:rPr>
        <w:t xml:space="preserve"> </w:t>
      </w:r>
      <w:r w:rsidRPr="00F82390">
        <w:rPr>
          <w:rFonts w:ascii="Calibri" w:hAnsi="Calibri" w:cs="Calibri"/>
          <w:sz w:val="22"/>
          <w:szCs w:val="22"/>
        </w:rPr>
        <w:t xml:space="preserve">z uprawnienia określonego w </w:t>
      </w:r>
      <w:r w:rsidRPr="00CA01D9">
        <w:rPr>
          <w:rFonts w:ascii="Calibri" w:eastAsia="Book Antiqua" w:hAnsi="Calibri" w:cs="Calibri"/>
          <w:bCs/>
          <w:sz w:val="22"/>
          <w:szCs w:val="22"/>
        </w:rPr>
        <w:t xml:space="preserve">§ </w:t>
      </w:r>
      <w:r w:rsidR="00D02605">
        <w:rPr>
          <w:rFonts w:ascii="Calibri" w:eastAsia="Book Antiqua" w:hAnsi="Calibri" w:cs="Calibri"/>
          <w:bCs/>
          <w:sz w:val="22"/>
          <w:szCs w:val="22"/>
        </w:rPr>
        <w:t>12</w:t>
      </w:r>
      <w:r w:rsidRPr="00CA01D9">
        <w:rPr>
          <w:rFonts w:ascii="Calibri" w:eastAsia="Book Antiqua" w:hAnsi="Calibri" w:cs="Calibri"/>
          <w:bCs/>
          <w:sz w:val="22"/>
          <w:szCs w:val="22"/>
        </w:rPr>
        <w:t xml:space="preserve"> ust. 3 pkt </w:t>
      </w:r>
      <w:r w:rsidR="00B1498E">
        <w:rPr>
          <w:rFonts w:ascii="Calibri" w:eastAsia="Book Antiqua" w:hAnsi="Calibri" w:cs="Calibri"/>
          <w:bCs/>
          <w:sz w:val="22"/>
          <w:szCs w:val="22"/>
        </w:rPr>
        <w:t>6</w:t>
      </w:r>
      <w:r w:rsidRPr="00F82390">
        <w:rPr>
          <w:rFonts w:ascii="Calibri" w:eastAsia="Book Antiqua" w:hAnsi="Calibri" w:cs="Calibri"/>
          <w:bCs/>
          <w:sz w:val="22"/>
          <w:szCs w:val="22"/>
        </w:rPr>
        <w:t xml:space="preserve"> </w:t>
      </w:r>
      <w:r w:rsidRPr="00F82390">
        <w:rPr>
          <w:rFonts w:ascii="Calibri" w:hAnsi="Calibri" w:cs="Calibri"/>
          <w:sz w:val="22"/>
          <w:szCs w:val="22"/>
        </w:rPr>
        <w:t>niniejszej umowy</w:t>
      </w:r>
      <w:r w:rsidRPr="00F82390">
        <w:rPr>
          <w:rFonts w:ascii="Calibri" w:eastAsia="Book Antiqua" w:hAnsi="Calibri" w:cs="Calibri"/>
          <w:sz w:val="22"/>
          <w:szCs w:val="22"/>
        </w:rPr>
        <w:t>;</w:t>
      </w:r>
      <w:r w:rsidR="00D34D29">
        <w:rPr>
          <w:rFonts w:ascii="Calibri" w:eastAsia="Book Antiqua" w:hAnsi="Calibri" w:cs="Calibri"/>
          <w:sz w:val="22"/>
          <w:szCs w:val="22"/>
        </w:rPr>
        <w:t xml:space="preserve">  </w:t>
      </w:r>
    </w:p>
    <w:p w14:paraId="1A482891" w14:textId="77777777" w:rsidR="00F836F1" w:rsidRDefault="00F82390" w:rsidP="008E2A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Zamawiający zapłaci Wykonawcy karę umowną</w:t>
      </w:r>
      <w:r w:rsidR="00F836F1">
        <w:rPr>
          <w:rFonts w:ascii="Calibri" w:eastAsia="Book Antiqua" w:hAnsi="Calibri" w:cs="Calibri"/>
          <w:sz w:val="22"/>
          <w:szCs w:val="22"/>
        </w:rPr>
        <w:t>:</w:t>
      </w:r>
    </w:p>
    <w:p w14:paraId="477FB59B" w14:textId="7467BF93" w:rsidR="00D34D29" w:rsidRDefault="00F82390" w:rsidP="008E2A71">
      <w:pPr>
        <w:pStyle w:val="Akapitzlist"/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F836F1">
        <w:rPr>
          <w:rFonts w:ascii="Calibri" w:eastAsia="Book Antiqua" w:hAnsi="Calibri" w:cs="Calibri"/>
          <w:sz w:val="22"/>
          <w:szCs w:val="22"/>
        </w:rPr>
        <w:t>za odstąpienie od umowy z przyczyn leżących wyłącznie po stronie Zamawiającego</w:t>
      </w:r>
      <w:r w:rsidR="006149F2">
        <w:rPr>
          <w:rFonts w:ascii="Calibri" w:eastAsia="Book Antiqua" w:hAnsi="Calibri" w:cs="Calibri"/>
          <w:sz w:val="22"/>
          <w:szCs w:val="22"/>
        </w:rPr>
        <w:t xml:space="preserve"> - </w:t>
      </w:r>
      <w:r w:rsidR="006149F2">
        <w:rPr>
          <w:rFonts w:ascii="Calibri" w:eastAsia="Book Antiqua" w:hAnsi="Calibri" w:cs="Calibri"/>
          <w:sz w:val="22"/>
          <w:szCs w:val="22"/>
        </w:rPr>
        <w:br/>
      </w:r>
      <w:r w:rsidR="006149F2" w:rsidRPr="00F836F1">
        <w:rPr>
          <w:rFonts w:ascii="Calibri" w:eastAsia="Book Antiqua" w:hAnsi="Calibri" w:cs="Calibri"/>
          <w:sz w:val="22"/>
          <w:szCs w:val="22"/>
        </w:rPr>
        <w:t>w wysokości 10% wynagrodzenia brutto określonego w § 8 ust. 1 umowy</w:t>
      </w:r>
      <w:r w:rsidR="006149F2">
        <w:rPr>
          <w:rFonts w:ascii="Calibri" w:eastAsia="Book Antiqua" w:hAnsi="Calibri" w:cs="Calibri"/>
          <w:sz w:val="22"/>
          <w:szCs w:val="22"/>
        </w:rPr>
        <w:t xml:space="preserve">, </w:t>
      </w:r>
      <w:r w:rsidRPr="00F836F1">
        <w:rPr>
          <w:rFonts w:ascii="Calibri" w:eastAsia="Book Antiqua" w:hAnsi="Calibri" w:cs="Calibri"/>
          <w:sz w:val="22"/>
          <w:szCs w:val="22"/>
        </w:rPr>
        <w:t xml:space="preserve">za wyjątkiem </w:t>
      </w:r>
      <w:r w:rsidRPr="00F836F1">
        <w:rPr>
          <w:rFonts w:ascii="Calibri" w:eastAsia="Book Antiqua" w:hAnsi="Calibri" w:cs="Calibri"/>
          <w:sz w:val="22"/>
          <w:szCs w:val="22"/>
        </w:rPr>
        <w:lastRenderedPageBreak/>
        <w:t>zaistnienia istotnej zmiany okoliczności powodującej, że wykonanie umowy nie leży w interesie publicznym, czego nie można było przewidzieć w chwili zawarcia umowy</w:t>
      </w:r>
      <w:r w:rsidR="00F836F1" w:rsidRPr="00F836F1">
        <w:rPr>
          <w:rFonts w:ascii="Calibri" w:eastAsia="Book Antiqua" w:hAnsi="Calibri" w:cs="Calibri"/>
          <w:sz w:val="22"/>
          <w:szCs w:val="22"/>
        </w:rPr>
        <w:t>;</w:t>
      </w:r>
    </w:p>
    <w:p w14:paraId="73CE1CD1" w14:textId="2FD1B759" w:rsidR="00883651" w:rsidRPr="002A7948" w:rsidRDefault="00F836F1" w:rsidP="008E2A71">
      <w:pPr>
        <w:pStyle w:val="Akapitzlist"/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562939">
        <w:rPr>
          <w:rFonts w:ascii="Calibri" w:hAnsi="Calibri" w:cs="Calibri"/>
          <w:sz w:val="22"/>
          <w:szCs w:val="22"/>
        </w:rPr>
        <w:t>za naruszenie klauzuli poufności wskazanej w § 10 umowy</w:t>
      </w:r>
      <w:r w:rsidR="006149F2" w:rsidRPr="00562939">
        <w:rPr>
          <w:rFonts w:ascii="Calibri" w:hAnsi="Calibri" w:cs="Calibri"/>
          <w:sz w:val="22"/>
          <w:szCs w:val="22"/>
        </w:rPr>
        <w:t xml:space="preserve"> - w wysokości 10% </w:t>
      </w:r>
      <w:r w:rsidR="006149F2" w:rsidRPr="00562939">
        <w:rPr>
          <w:rFonts w:ascii="Calibri" w:eastAsia="Book Antiqua" w:hAnsi="Calibri" w:cs="Calibri"/>
          <w:sz w:val="22"/>
          <w:szCs w:val="22"/>
        </w:rPr>
        <w:t>wynagrodzenia brutto określonego w § 8 ust. 1 umowy</w:t>
      </w:r>
      <w:r w:rsidR="006149F2" w:rsidRPr="00562939">
        <w:rPr>
          <w:rFonts w:ascii="Calibri" w:hAnsi="Calibri" w:cs="Calibri"/>
          <w:sz w:val="22"/>
          <w:szCs w:val="22"/>
        </w:rPr>
        <w:t xml:space="preserve">, </w:t>
      </w:r>
      <w:r w:rsidRPr="00562939">
        <w:rPr>
          <w:rFonts w:ascii="Calibri" w:hAnsi="Calibri" w:cs="Calibri"/>
          <w:sz w:val="22"/>
          <w:szCs w:val="22"/>
        </w:rPr>
        <w:t>za każdy stwierdzony przypadek</w:t>
      </w:r>
      <w:r w:rsidR="00883651">
        <w:rPr>
          <w:rFonts w:ascii="Calibri" w:hAnsi="Calibri" w:cs="Calibri"/>
          <w:sz w:val="22"/>
          <w:szCs w:val="22"/>
        </w:rPr>
        <w:t xml:space="preserve"> </w:t>
      </w:r>
      <w:r w:rsidR="00883651" w:rsidRPr="00883651">
        <w:rPr>
          <w:rFonts w:ascii="Calibri" w:hAnsi="Calibri" w:cs="Calibri"/>
          <w:color w:val="000000"/>
          <w:sz w:val="22"/>
          <w:szCs w:val="22"/>
        </w:rPr>
        <w:t xml:space="preserve">istotnego naruszenia obowiązku poufności. Przez istotne naruszenie obowiązku poufności Strony rozumieją </w:t>
      </w:r>
      <w:r w:rsidR="00883651" w:rsidRPr="00883651">
        <w:rPr>
          <w:rFonts w:ascii="Calibri" w:hAnsi="Calibri" w:cs="Calibri"/>
          <w:color w:val="000000"/>
          <w:sz w:val="22"/>
          <w:szCs w:val="22"/>
        </w:rPr>
        <w:br/>
        <w:t>w szczególności ujawnienie, udostępnienie lub umożliwienie dostępu do informacji poufnych osobom nieuprawnionym, w zakresie mogącym skutkować utratą poufności tych informacji;</w:t>
      </w:r>
    </w:p>
    <w:p w14:paraId="369528A4" w14:textId="2EE6740C" w:rsidR="002A7948" w:rsidRPr="002A7948" w:rsidRDefault="002A7948" w:rsidP="008E2A71">
      <w:pPr>
        <w:pStyle w:val="Akapitzlist"/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sz w:val="22"/>
          <w:szCs w:val="22"/>
        </w:rPr>
      </w:pPr>
      <w:r w:rsidRPr="002A7948">
        <w:rPr>
          <w:rFonts w:ascii="Calibri" w:hAnsi="Calibri" w:cs="Calibri"/>
          <w:color w:val="000000" w:themeColor="text1"/>
          <w:sz w:val="22"/>
          <w:szCs w:val="22"/>
        </w:rPr>
        <w:t>za nieprzystąpienie do odbioru danego etapu umowy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pomimo </w:t>
      </w:r>
      <w:r w:rsidR="002801D9">
        <w:rPr>
          <w:rFonts w:ascii="Calibri" w:hAnsi="Calibri" w:cs="Calibri"/>
          <w:color w:val="000000" w:themeColor="text1"/>
          <w:sz w:val="22"/>
          <w:szCs w:val="22"/>
        </w:rPr>
        <w:t>zgłoszenia przez Wykonawcę gotowości do odbioru</w:t>
      </w:r>
      <w:r w:rsidRPr="002A7948">
        <w:rPr>
          <w:rFonts w:ascii="Calibri" w:hAnsi="Calibri" w:cs="Calibri"/>
          <w:color w:val="000000" w:themeColor="text1"/>
          <w:sz w:val="22"/>
          <w:szCs w:val="22"/>
        </w:rPr>
        <w:t xml:space="preserve"> – w wysokości 0,2% </w:t>
      </w:r>
      <w:r w:rsidRPr="002A7948">
        <w:rPr>
          <w:rFonts w:ascii="Calibri" w:eastAsia="Book Antiqua" w:hAnsi="Calibri" w:cs="Calibri"/>
          <w:sz w:val="22"/>
          <w:szCs w:val="22"/>
        </w:rPr>
        <w:t>wynagrodzenia brutto należnego za wykonanie danego etapu</w:t>
      </w:r>
      <w:r w:rsidR="002801D9">
        <w:rPr>
          <w:rFonts w:ascii="Calibri" w:eastAsia="Book Antiqua" w:hAnsi="Calibri" w:cs="Calibri"/>
          <w:sz w:val="22"/>
          <w:szCs w:val="22"/>
        </w:rPr>
        <w:t xml:space="preserve"> umowy</w:t>
      </w:r>
      <w:r w:rsidRPr="002A7948">
        <w:rPr>
          <w:rFonts w:ascii="Calibri" w:eastAsia="Book Antiqua" w:hAnsi="Calibri" w:cs="Calibri"/>
          <w:sz w:val="22"/>
          <w:szCs w:val="22"/>
        </w:rPr>
        <w:t>,</w:t>
      </w:r>
      <w:r w:rsidRPr="002A7948">
        <w:rPr>
          <w:rFonts w:ascii="Calibri" w:hAnsi="Calibri" w:cs="Calibri"/>
          <w:iCs/>
          <w:sz w:val="22"/>
          <w:szCs w:val="22"/>
        </w:rPr>
        <w:t xml:space="preserve"> za każdy dzień zwłoki liczony od dnia następnego po dniu wyznaczonym na przystąpienie do czynności odbiorowych, zgodnie z § 7 ust. 2 zdanie pierwsze. W przypadku zwłoki w przystąpieniu do czynności odbiorowych przekraczającej 2 (dwa) tygodnie, Wykonawca może skorzystać </w:t>
      </w:r>
      <w:r w:rsidRPr="002A7948">
        <w:rPr>
          <w:rFonts w:ascii="Calibri" w:hAnsi="Calibri" w:cs="Calibri"/>
          <w:sz w:val="22"/>
          <w:szCs w:val="22"/>
        </w:rPr>
        <w:t>z uprawnienia określonego w § 12 ust. 4 pkt 1 umowy</w:t>
      </w:r>
      <w:r>
        <w:rPr>
          <w:rFonts w:ascii="Calibri" w:hAnsi="Calibri" w:cs="Calibri"/>
          <w:sz w:val="22"/>
          <w:szCs w:val="22"/>
        </w:rPr>
        <w:t>.</w:t>
      </w:r>
    </w:p>
    <w:p w14:paraId="606370BA" w14:textId="77777777" w:rsidR="00F82390" w:rsidRDefault="00F82390" w:rsidP="008E2A71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>Kary umowne określone w umowie mogą być naliczane i dochodzone niezależnie z różnych   tytułów.</w:t>
      </w:r>
    </w:p>
    <w:p w14:paraId="4A80B5A6" w14:textId="5F5B982E" w:rsidR="00A8493D" w:rsidRPr="002A7948" w:rsidRDefault="00A8493D" w:rsidP="008E2A71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A8493D">
        <w:rPr>
          <w:rFonts w:ascii="Calibri" w:hAnsi="Calibri" w:cs="Calibri"/>
          <w:sz w:val="22"/>
          <w:szCs w:val="22"/>
        </w:rPr>
        <w:t>Kar umownych z tytułu nienależytego wykonania zobowiązania Strony mogą dochodzić niezależnie od kary umownej zastrzeżonej na wypadek odstąpienia od umowy.</w:t>
      </w:r>
    </w:p>
    <w:p w14:paraId="7B6A3542" w14:textId="77777777" w:rsidR="002A7948" w:rsidRDefault="002A7948" w:rsidP="002A794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3012264B" w14:textId="77777777" w:rsidR="002A7948" w:rsidRPr="00A8493D" w:rsidRDefault="002A7948" w:rsidP="002A794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/>
        <w:jc w:val="both"/>
        <w:rPr>
          <w:rFonts w:ascii="Calibri" w:eastAsia="Book Antiqua" w:hAnsi="Calibri" w:cs="Calibri"/>
          <w:sz w:val="22"/>
          <w:szCs w:val="22"/>
        </w:rPr>
      </w:pPr>
    </w:p>
    <w:p w14:paraId="61E87373" w14:textId="4659F576" w:rsidR="00F82390" w:rsidRDefault="00F82390" w:rsidP="008E2A71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Maksymalny limit kar umownych, jakie mogą być nałożone na Wykonawcę, a odnoszące się </w:t>
      </w:r>
      <w:r w:rsidRPr="00F82390">
        <w:rPr>
          <w:rFonts w:ascii="Calibri" w:eastAsia="Book Antiqua" w:hAnsi="Calibri" w:cs="Calibri"/>
          <w:sz w:val="22"/>
          <w:szCs w:val="22"/>
        </w:rPr>
        <w:br/>
        <w:t xml:space="preserve">do wykonania przedmiotu umowy wynosi </w:t>
      </w:r>
      <w:r w:rsidR="00F836F1">
        <w:rPr>
          <w:rFonts w:ascii="Calibri" w:eastAsia="Book Antiqua" w:hAnsi="Calibri" w:cs="Calibri"/>
          <w:sz w:val="22"/>
          <w:szCs w:val="22"/>
        </w:rPr>
        <w:t>3</w:t>
      </w:r>
      <w:r w:rsidRPr="00F82390">
        <w:rPr>
          <w:rFonts w:ascii="Calibri" w:eastAsia="Book Antiqua" w:hAnsi="Calibri" w:cs="Calibri"/>
          <w:sz w:val="22"/>
          <w:szCs w:val="22"/>
        </w:rPr>
        <w:t>0%</w:t>
      </w:r>
      <w:r w:rsidR="00F12B8D">
        <w:rPr>
          <w:rFonts w:ascii="Calibri" w:eastAsia="Book Antiqua" w:hAnsi="Calibri" w:cs="Calibri"/>
          <w:sz w:val="22"/>
          <w:szCs w:val="22"/>
        </w:rPr>
        <w:t xml:space="preserve"> </w:t>
      </w:r>
      <w:r w:rsidR="00602832" w:rsidRPr="00F836F1">
        <w:rPr>
          <w:rFonts w:ascii="Calibri" w:eastAsia="Book Antiqua" w:hAnsi="Calibri" w:cs="Calibri"/>
          <w:sz w:val="22"/>
          <w:szCs w:val="22"/>
        </w:rPr>
        <w:t>wynagrodzenia brutto określonego w § 8 ust. 1 umowy</w:t>
      </w:r>
      <w:r w:rsidR="00A8493D">
        <w:rPr>
          <w:rFonts w:ascii="Calibri" w:eastAsia="Book Antiqua" w:hAnsi="Calibri" w:cs="Calibri"/>
          <w:sz w:val="22"/>
          <w:szCs w:val="22"/>
        </w:rPr>
        <w:t xml:space="preserve">, </w:t>
      </w:r>
      <w:r w:rsidR="00A8493D" w:rsidRPr="00A8493D">
        <w:rPr>
          <w:rFonts w:ascii="Calibri" w:hAnsi="Calibri" w:cs="Calibri"/>
          <w:color w:val="000000"/>
          <w:sz w:val="22"/>
          <w:szCs w:val="22"/>
        </w:rPr>
        <w:t>z wyłączeniem kary umownej zastrzeżonej na wypadek naruszenia klauzuli poufności wskazanej w ust. 2 pkt 2, która jest nielimitowana.</w:t>
      </w:r>
      <w:r w:rsidR="00A8493D">
        <w:rPr>
          <w:rFonts w:ascii="Calibri" w:eastAsia="Book Antiqua" w:hAnsi="Calibri" w:cs="Calibri"/>
          <w:sz w:val="22"/>
          <w:szCs w:val="22"/>
        </w:rPr>
        <w:t xml:space="preserve"> </w:t>
      </w:r>
      <w:r w:rsidRPr="00A8493D">
        <w:rPr>
          <w:rFonts w:ascii="Calibri" w:eastAsia="Book Antiqua" w:hAnsi="Calibri" w:cs="Calibri"/>
          <w:sz w:val="22"/>
          <w:szCs w:val="22"/>
        </w:rPr>
        <w:t xml:space="preserve">W przypadku gdy suma wszystkich kar umownych naliczonych Wykonawcy przekroczy ww. wartość, kary umowne nie będą naliczane. </w:t>
      </w:r>
    </w:p>
    <w:p w14:paraId="515A2C41" w14:textId="25D5932C" w:rsidR="00602832" w:rsidRPr="00602832" w:rsidRDefault="00602832" w:rsidP="008E2A71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602832">
        <w:rPr>
          <w:rFonts w:ascii="Calibri" w:hAnsi="Calibri" w:cs="Calibri"/>
          <w:sz w:val="22"/>
          <w:szCs w:val="22"/>
        </w:rPr>
        <w:t xml:space="preserve">Maksymalny limit kar umownych, jakie mogą być nałożone na Zamawiającego wynosi 30% </w:t>
      </w:r>
      <w:r w:rsidRPr="00602832">
        <w:rPr>
          <w:rFonts w:ascii="Calibri" w:eastAsia="Book Antiqua" w:hAnsi="Calibri" w:cs="Calibri"/>
          <w:sz w:val="22"/>
          <w:szCs w:val="22"/>
        </w:rPr>
        <w:t xml:space="preserve">wynagrodzenia brutto określonego w § 8 ust. 1 umowy, </w:t>
      </w:r>
      <w:r w:rsidRPr="00602832">
        <w:rPr>
          <w:rFonts w:ascii="Calibri" w:hAnsi="Calibri" w:cs="Calibri"/>
          <w:color w:val="000000"/>
          <w:sz w:val="22"/>
          <w:szCs w:val="22"/>
        </w:rPr>
        <w:t>z wyłączeniem kary umownej zastrzeżonej na wypadek naruszenia klauzuli poufności wskazanej w ust. 3 pkt 2</w:t>
      </w:r>
      <w:r w:rsidRPr="00602832">
        <w:rPr>
          <w:rFonts w:ascii="Calibri" w:hAnsi="Calibri" w:cs="Calibri"/>
          <w:sz w:val="22"/>
          <w:szCs w:val="22"/>
        </w:rPr>
        <w:t xml:space="preserve">, a w przypadku, gdy suma wszystkich kar przekroczy ww. wartość́, kary umowne nie będą naliczane. </w:t>
      </w:r>
    </w:p>
    <w:p w14:paraId="2DA1E17D" w14:textId="77777777" w:rsidR="00F82390" w:rsidRDefault="00F82390" w:rsidP="008E2A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Zamawiający zastrzega sobie prawo do dochodzenia odszkodowania uzupełniającego, przenoszącego wysokość zastrzeżonych kar umownych do wysokości rzeczywiście poniesionej szkody na zasadach art. 471 k.c. oraz odszkodowania na zasadach ogólnych z tytułów innych, </w:t>
      </w:r>
      <w:r w:rsidRPr="00F82390">
        <w:rPr>
          <w:rFonts w:ascii="Calibri" w:eastAsia="Book Antiqua" w:hAnsi="Calibri" w:cs="Calibri"/>
          <w:sz w:val="22"/>
          <w:szCs w:val="22"/>
        </w:rPr>
        <w:br/>
        <w:t>niż wymienione w ust. 2.</w:t>
      </w:r>
    </w:p>
    <w:p w14:paraId="365442AA" w14:textId="5D046C53" w:rsidR="00F82390" w:rsidRPr="00F82390" w:rsidRDefault="00F82390" w:rsidP="008E2A7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autoSpaceDE/>
        <w:autoSpaceDN/>
        <w:adjustRightInd/>
        <w:spacing w:line="259" w:lineRule="auto"/>
        <w:ind w:left="284" w:hanging="284"/>
        <w:jc w:val="both"/>
        <w:rPr>
          <w:rFonts w:ascii="Calibri" w:eastAsia="Book Antiqua" w:hAnsi="Calibri" w:cs="Calibri"/>
          <w:sz w:val="22"/>
          <w:szCs w:val="22"/>
        </w:rPr>
      </w:pPr>
      <w:r w:rsidRPr="00F82390">
        <w:rPr>
          <w:rFonts w:ascii="Calibri" w:eastAsia="Book Antiqua" w:hAnsi="Calibri" w:cs="Calibri"/>
          <w:sz w:val="22"/>
          <w:szCs w:val="22"/>
        </w:rPr>
        <w:t xml:space="preserve">Wykonawca wyraża zgodę na potrącenie należnych kar umownych z przedłożonej do zapłaty faktury za wykonany przedmiot umowy. W przypadku braku pokrycia nałożonych kar umownych </w:t>
      </w:r>
      <w:r w:rsidR="00F12B8D">
        <w:rPr>
          <w:rFonts w:ascii="Calibri" w:eastAsia="Book Antiqua" w:hAnsi="Calibri" w:cs="Calibri"/>
          <w:sz w:val="22"/>
          <w:szCs w:val="22"/>
        </w:rPr>
        <w:br/>
      </w:r>
      <w:r w:rsidRPr="00F82390">
        <w:rPr>
          <w:rFonts w:ascii="Calibri" w:eastAsia="Book Antiqua" w:hAnsi="Calibri" w:cs="Calibri"/>
          <w:sz w:val="22"/>
          <w:szCs w:val="22"/>
        </w:rPr>
        <w:t xml:space="preserve">w kwocie pozostałej do zapłaty, Wykonawca jest zobowiązany do uregulowania kary umownej lub jej  niepotrąconej części w terminie </w:t>
      </w:r>
      <w:r w:rsidR="00F12B8D">
        <w:rPr>
          <w:rFonts w:ascii="Calibri" w:eastAsia="Book Antiqua" w:hAnsi="Calibri" w:cs="Calibri"/>
          <w:sz w:val="22"/>
          <w:szCs w:val="22"/>
        </w:rPr>
        <w:t>7 (siedmiu)</w:t>
      </w:r>
      <w:r w:rsidRPr="00F82390">
        <w:rPr>
          <w:rFonts w:ascii="Calibri" w:eastAsia="Book Antiqua" w:hAnsi="Calibri" w:cs="Calibri"/>
          <w:sz w:val="22"/>
          <w:szCs w:val="22"/>
        </w:rPr>
        <w:t xml:space="preserve"> dni od dnia nałożenia.</w:t>
      </w:r>
    </w:p>
    <w:p w14:paraId="580EBDE0" w14:textId="77777777" w:rsidR="006E55A3" w:rsidRDefault="006E55A3" w:rsidP="00D34D29">
      <w:pPr>
        <w:spacing w:line="259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AF96559" w14:textId="58B31B34" w:rsidR="00D34D29" w:rsidRPr="006149F2" w:rsidRDefault="00D34D29" w:rsidP="00D34D2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59" w:lineRule="auto"/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6149F2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 xml:space="preserve">§ </w:t>
      </w:r>
      <w:r w:rsidR="006149F2" w:rsidRPr="006149F2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12</w:t>
      </w:r>
    </w:p>
    <w:p w14:paraId="3CB1BF27" w14:textId="77777777" w:rsidR="00D34D29" w:rsidRPr="00D34D29" w:rsidRDefault="00D34D29" w:rsidP="00D34D2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59" w:lineRule="auto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D34D29">
        <w:rPr>
          <w:rFonts w:ascii="Calibri" w:eastAsia="Book Antiqua" w:hAnsi="Calibri" w:cs="Calibri"/>
          <w:b/>
          <w:i/>
          <w:color w:val="000000"/>
          <w:sz w:val="22"/>
          <w:szCs w:val="22"/>
        </w:rPr>
        <w:t>Umowne prawo odstąpienia od umowy</w:t>
      </w:r>
    </w:p>
    <w:p w14:paraId="09FF2160" w14:textId="2D6810E7" w:rsidR="00D34D29" w:rsidRPr="00D34D29" w:rsidRDefault="00D34D29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W razie zaistnienia istotnej zmiany okoliczności powodującej, że wykonanie umowy nie leży w interesie publicznym, czego nie można było przewidzieć w chwili zawarcia umowy, Zamawiający może odstąpić od umowy w terminie 30 (trzydziestu) dni od powzięcia wiadomości o tych okolicznościach</w:t>
      </w:r>
      <w:r w:rsidRPr="00D34D29">
        <w:rPr>
          <w:rFonts w:ascii="Calibri" w:hAnsi="Calibri" w:cs="Calibri"/>
          <w:sz w:val="22"/>
          <w:szCs w:val="22"/>
        </w:rPr>
        <w:t xml:space="preserve">. </w:t>
      </w:r>
    </w:p>
    <w:p w14:paraId="1BB00A10" w14:textId="5105CEEC" w:rsidR="00D34D29" w:rsidRPr="00D34D29" w:rsidRDefault="00D34D29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 xml:space="preserve">Zamawiającemu przysługuje prawo odstąpienia od umowy ze skutkiem natychmiastowym (bez wyznaczenia dodatkowego terminu) w razie niewykonania przez Wykonawcę zobowiązania </w:t>
      </w:r>
      <w:r w:rsidRPr="00D34D29">
        <w:rPr>
          <w:rFonts w:ascii="Calibri" w:eastAsia="Book Antiqua" w:hAnsi="Calibri" w:cs="Calibri"/>
          <w:sz w:val="22"/>
          <w:szCs w:val="22"/>
        </w:rPr>
        <w:lastRenderedPageBreak/>
        <w:t>umownego w terminie do </w:t>
      </w:r>
      <w:r w:rsidR="00EF5222">
        <w:rPr>
          <w:rFonts w:ascii="Calibri" w:eastAsia="Book Antiqua" w:hAnsi="Calibri" w:cs="Calibri"/>
          <w:sz w:val="22"/>
          <w:szCs w:val="22"/>
        </w:rPr>
        <w:t>2 miesięcy od daty podpisania Umowy elektronicznej przez ostatnią osobę podpisującą Umowę</w:t>
      </w:r>
      <w:r w:rsidRPr="00D34D29">
        <w:rPr>
          <w:rFonts w:ascii="Calibri" w:eastAsia="Book Antiqua" w:hAnsi="Calibri" w:cs="Calibri"/>
          <w:sz w:val="22"/>
          <w:szCs w:val="22"/>
        </w:rPr>
        <w:t xml:space="preserve"> (</w:t>
      </w:r>
      <w:r w:rsidRPr="00D34D29">
        <w:rPr>
          <w:rFonts w:ascii="Calibri" w:eastAsia="Book Antiqua" w:hAnsi="Calibri" w:cs="Calibri"/>
          <w:i/>
          <w:iCs/>
          <w:sz w:val="22"/>
          <w:szCs w:val="22"/>
        </w:rPr>
        <w:t xml:space="preserve">lex </w:t>
      </w:r>
      <w:proofErr w:type="spellStart"/>
      <w:r w:rsidRPr="00D34D29">
        <w:rPr>
          <w:rFonts w:ascii="Calibri" w:eastAsia="Book Antiqua" w:hAnsi="Calibri" w:cs="Calibri"/>
          <w:i/>
          <w:iCs/>
          <w:sz w:val="22"/>
          <w:szCs w:val="22"/>
        </w:rPr>
        <w:t>commisoria</w:t>
      </w:r>
      <w:proofErr w:type="spellEnd"/>
      <w:r w:rsidRPr="00D34D29">
        <w:rPr>
          <w:rFonts w:ascii="Calibri" w:eastAsia="Book Antiqua" w:hAnsi="Calibri" w:cs="Calibri"/>
          <w:sz w:val="22"/>
          <w:szCs w:val="22"/>
        </w:rPr>
        <w:t>).</w:t>
      </w:r>
    </w:p>
    <w:p w14:paraId="4B7EC567" w14:textId="55E599C0" w:rsidR="00D34D29" w:rsidRPr="00D34D29" w:rsidRDefault="00D34D29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Zamawiający zastrzega sobie prawo odstąpienia od umowy ze skutkiem natychmiastowym w następujących przypadkach</w:t>
      </w:r>
      <w:r w:rsidRPr="00D34D29">
        <w:rPr>
          <w:rFonts w:ascii="Calibri" w:hAnsi="Calibri" w:cs="Calibri"/>
          <w:sz w:val="22"/>
          <w:szCs w:val="22"/>
        </w:rPr>
        <w:t>:</w:t>
      </w:r>
    </w:p>
    <w:p w14:paraId="5967E618" w14:textId="77777777" w:rsidR="00D34D29" w:rsidRPr="00D34D29" w:rsidRDefault="00D34D29" w:rsidP="008E2A71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eastAsia="Book Antiqua" w:hAnsi="Calibri" w:cs="Calibri"/>
          <w:color w:val="000000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wydania nakazu zajęcia majątku Wykonawcy w zakresie uniemożliwiającym wykonanie przedmiotu niniejszej umowy</w:t>
      </w:r>
      <w:r w:rsidRPr="00D34D29">
        <w:rPr>
          <w:rFonts w:ascii="Calibri" w:eastAsia="Book Antiqua" w:hAnsi="Calibri" w:cs="Calibri"/>
          <w:color w:val="000000"/>
          <w:sz w:val="22"/>
          <w:szCs w:val="22"/>
        </w:rPr>
        <w:t>;</w:t>
      </w:r>
    </w:p>
    <w:p w14:paraId="2BB78D56" w14:textId="23494654" w:rsidR="0054049C" w:rsidRPr="0095722B" w:rsidRDefault="0054049C" w:rsidP="008E2A71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770F21">
        <w:rPr>
          <w:rFonts w:ascii="Calibri" w:hAnsi="Calibri" w:cs="Calibri"/>
          <w:color w:val="000000"/>
          <w:sz w:val="22"/>
          <w:szCs w:val="22"/>
        </w:rPr>
        <w:t xml:space="preserve">realizacji przedmiotu umowy w sposób istotnie niezgodny z wymaganiami Zamawiającego, </w:t>
      </w:r>
      <w:r w:rsidR="00770F21">
        <w:rPr>
          <w:rFonts w:ascii="Calibri" w:hAnsi="Calibri" w:cs="Calibri"/>
          <w:color w:val="000000"/>
          <w:sz w:val="22"/>
          <w:szCs w:val="22"/>
        </w:rPr>
        <w:br/>
      </w:r>
      <w:r w:rsidRPr="00770F21">
        <w:rPr>
          <w:rFonts w:ascii="Calibri" w:hAnsi="Calibri" w:cs="Calibri"/>
          <w:color w:val="000000"/>
          <w:sz w:val="22"/>
          <w:szCs w:val="22"/>
        </w:rPr>
        <w:t xml:space="preserve">po uprzednim bezskutecznym wezwaniu Wykonawcy do zmiany sposobu wykonywania umowy, wyznaczającym co najmniej 3 (trzy) dni robocze na usunięcie naruszeń, dokonanym </w:t>
      </w:r>
      <w:r w:rsidR="00770F21">
        <w:rPr>
          <w:rFonts w:ascii="Calibri" w:hAnsi="Calibri" w:cs="Calibri"/>
          <w:color w:val="000000"/>
          <w:sz w:val="22"/>
          <w:szCs w:val="22"/>
        </w:rPr>
        <w:br/>
      </w:r>
      <w:r w:rsidRPr="00770F21">
        <w:rPr>
          <w:rFonts w:ascii="Calibri" w:hAnsi="Calibri" w:cs="Calibri"/>
          <w:color w:val="000000"/>
          <w:sz w:val="22"/>
          <w:szCs w:val="22"/>
        </w:rPr>
        <w:t>w formie dokumentowej;</w:t>
      </w:r>
    </w:p>
    <w:p w14:paraId="64407469" w14:textId="4D29F610" w:rsidR="0095722B" w:rsidRPr="00883651" w:rsidRDefault="0095722B" w:rsidP="008E2A71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95722B">
        <w:rPr>
          <w:rFonts w:ascii="Calibri" w:hAnsi="Calibri" w:cs="Calibri"/>
          <w:color w:val="000000" w:themeColor="text1"/>
          <w:sz w:val="22"/>
          <w:szCs w:val="22"/>
        </w:rPr>
        <w:t xml:space="preserve">naruszenia przez Wykonawcę klauzuli poufności w sposób </w:t>
      </w:r>
      <w:r w:rsidR="00883651">
        <w:rPr>
          <w:rFonts w:ascii="Calibri" w:hAnsi="Calibri" w:cs="Calibri"/>
          <w:color w:val="000000" w:themeColor="text1"/>
          <w:sz w:val="22"/>
          <w:szCs w:val="22"/>
        </w:rPr>
        <w:t xml:space="preserve">istotny, skutkujący ujawnieniem informacji poufnych osobom nieuprawnionym lub zagrożeniem interesów Zamawiającego, </w:t>
      </w:r>
      <w:r w:rsidR="00883651">
        <w:rPr>
          <w:rFonts w:ascii="Calibri" w:hAnsi="Calibri" w:cs="Calibri"/>
          <w:color w:val="000000" w:themeColor="text1"/>
          <w:sz w:val="22"/>
          <w:szCs w:val="22"/>
        </w:rPr>
        <w:br/>
        <w:t xml:space="preserve">w tym </w:t>
      </w:r>
      <w:r w:rsidRPr="0095722B">
        <w:rPr>
          <w:rFonts w:ascii="Calibri" w:hAnsi="Calibri" w:cs="Calibri"/>
          <w:color w:val="000000" w:themeColor="text1"/>
          <w:sz w:val="22"/>
          <w:szCs w:val="22"/>
        </w:rPr>
        <w:t>powodujący po stronie Zamawiającego odpowiedzialność odszkodowawczą;</w:t>
      </w:r>
    </w:p>
    <w:p w14:paraId="481375F3" w14:textId="22465788" w:rsidR="00BD341A" w:rsidRPr="00BD341A" w:rsidRDefault="00BD341A" w:rsidP="008E2A71">
      <w:pPr>
        <w:widowControl/>
        <w:numPr>
          <w:ilvl w:val="0"/>
          <w:numId w:val="12"/>
        </w:numPr>
        <w:autoSpaceDE/>
        <w:autoSpaceDN/>
        <w:adjustRightInd/>
        <w:spacing w:line="259" w:lineRule="auto"/>
        <w:ind w:left="714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BD341A">
        <w:rPr>
          <w:rFonts w:ascii="Calibri" w:hAnsi="Calibri" w:cs="Calibri"/>
          <w:color w:val="000000"/>
          <w:sz w:val="22"/>
          <w:szCs w:val="22"/>
        </w:rPr>
        <w:t xml:space="preserve">pozostawania w zwłoce w należytej realizacji któregokolwiek z etapów umowy, </w:t>
      </w:r>
      <w:r w:rsidRPr="00BD341A">
        <w:rPr>
          <w:rFonts w:ascii="Calibri" w:eastAsia="Book Antiqua" w:hAnsi="Calibri" w:cs="Calibri"/>
          <w:sz w:val="22"/>
          <w:szCs w:val="22"/>
        </w:rPr>
        <w:t>o którym mowa odpowiednio w § 5 ust. 1 pkt 1 lub 2</w:t>
      </w:r>
      <w:r>
        <w:rPr>
          <w:rFonts w:ascii="Calibri" w:eastAsia="Book Antiqua" w:hAnsi="Calibri" w:cs="Calibri"/>
          <w:sz w:val="22"/>
          <w:szCs w:val="22"/>
        </w:rPr>
        <w:t>,</w:t>
      </w:r>
      <w:r w:rsidRPr="00BD341A">
        <w:rPr>
          <w:rFonts w:ascii="Calibri" w:hAnsi="Calibri" w:cs="Calibri"/>
          <w:sz w:val="22"/>
          <w:szCs w:val="22"/>
        </w:rPr>
        <w:t xml:space="preserve"> </w:t>
      </w:r>
      <w:r w:rsidRPr="00BD341A">
        <w:rPr>
          <w:rFonts w:ascii="Calibri" w:hAnsi="Calibri" w:cs="Calibri"/>
          <w:color w:val="000000"/>
          <w:sz w:val="22"/>
          <w:szCs w:val="22"/>
        </w:rPr>
        <w:t>przez okres przekraczający 2 (dwa) tygodnie</w:t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14:paraId="34822713" w14:textId="173CB65A" w:rsidR="00B1498E" w:rsidRPr="00B1498E" w:rsidRDefault="00B1498E" w:rsidP="008E2A71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zwłoki w usunięciu wad lub uzupełnieniu braków stwierdzonych w toku czynności odbiorowych w stosunku do terminu określonego </w:t>
      </w:r>
      <w:r w:rsidRPr="00B1498E">
        <w:rPr>
          <w:rFonts w:ascii="Calibri" w:hAnsi="Calibri" w:cs="Calibri"/>
          <w:iCs/>
          <w:sz w:val="22"/>
          <w:szCs w:val="22"/>
        </w:rPr>
        <w:t>§ 7 ust. 9 umowy</w:t>
      </w:r>
      <w:r>
        <w:rPr>
          <w:rFonts w:ascii="Calibri" w:hAnsi="Calibri" w:cs="Calibri"/>
          <w:iCs/>
          <w:sz w:val="22"/>
          <w:szCs w:val="22"/>
        </w:rPr>
        <w:t xml:space="preserve"> przekraczającej 2 (dwa) tygodnie;</w:t>
      </w:r>
    </w:p>
    <w:p w14:paraId="6534FF6B" w14:textId="2B5C7F1C" w:rsidR="00D34D29" w:rsidRPr="00CA01D9" w:rsidRDefault="00D34D29" w:rsidP="008E2A71">
      <w:pPr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hAnsi="Calibri" w:cs="Calibri"/>
          <w:sz w:val="22"/>
          <w:szCs w:val="22"/>
        </w:rPr>
        <w:t xml:space="preserve">zwłoki w </w:t>
      </w:r>
      <w:r w:rsidR="00F65094">
        <w:rPr>
          <w:rFonts w:ascii="Calibri" w:hAnsi="Calibri" w:cs="Calibri"/>
          <w:sz w:val="22"/>
          <w:szCs w:val="22"/>
        </w:rPr>
        <w:t xml:space="preserve">przekazaniu Zamawiającemu </w:t>
      </w:r>
      <w:r w:rsidR="00F65094" w:rsidRPr="00F65094">
        <w:rPr>
          <w:rFonts w:ascii="Calibri" w:hAnsi="Calibri" w:cs="Calibri"/>
          <w:sz w:val="22"/>
          <w:szCs w:val="22"/>
        </w:rPr>
        <w:t xml:space="preserve">imiennych certyfikatów (zaświadczeń) potwierdzających </w:t>
      </w:r>
      <w:r w:rsidR="006149F2">
        <w:rPr>
          <w:rFonts w:ascii="Calibri" w:hAnsi="Calibri" w:cs="Calibri"/>
          <w:sz w:val="22"/>
          <w:szCs w:val="22"/>
        </w:rPr>
        <w:t>odbycie instruktażu</w:t>
      </w:r>
      <w:r w:rsidR="00F65094" w:rsidRPr="00F65094">
        <w:rPr>
          <w:rFonts w:ascii="Calibri" w:hAnsi="Calibri" w:cs="Calibri"/>
          <w:sz w:val="22"/>
          <w:szCs w:val="22"/>
        </w:rPr>
        <w:t xml:space="preserve">, zgodnie </w:t>
      </w:r>
      <w:r w:rsidR="00F65094" w:rsidRPr="00CA01D9">
        <w:rPr>
          <w:rFonts w:ascii="Calibri" w:hAnsi="Calibri" w:cs="Calibri"/>
          <w:sz w:val="22"/>
          <w:szCs w:val="22"/>
        </w:rPr>
        <w:t xml:space="preserve">z </w:t>
      </w:r>
      <w:r w:rsidR="00A8493D" w:rsidRPr="00CA01D9">
        <w:rPr>
          <w:rFonts w:ascii="Calibri" w:eastAsia="Book Antiqua" w:hAnsi="Calibri" w:cs="Calibri"/>
          <w:sz w:val="22"/>
          <w:szCs w:val="22"/>
        </w:rPr>
        <w:t xml:space="preserve">§ </w:t>
      </w:r>
      <w:r w:rsidR="00A8493D">
        <w:rPr>
          <w:rFonts w:ascii="Calibri" w:eastAsia="Book Antiqua" w:hAnsi="Calibri" w:cs="Calibri"/>
          <w:sz w:val="22"/>
          <w:szCs w:val="22"/>
        </w:rPr>
        <w:t>7</w:t>
      </w:r>
      <w:r w:rsidR="00A8493D" w:rsidRPr="00CA01D9">
        <w:rPr>
          <w:rFonts w:ascii="Calibri" w:eastAsia="Book Antiqua" w:hAnsi="Calibri" w:cs="Calibri"/>
          <w:sz w:val="22"/>
          <w:szCs w:val="22"/>
        </w:rPr>
        <w:t xml:space="preserve"> ust. </w:t>
      </w:r>
      <w:r w:rsidR="00A8493D">
        <w:rPr>
          <w:rFonts w:ascii="Calibri" w:eastAsia="Book Antiqua" w:hAnsi="Calibri" w:cs="Calibri"/>
          <w:sz w:val="22"/>
          <w:szCs w:val="22"/>
        </w:rPr>
        <w:t xml:space="preserve">6 </w:t>
      </w:r>
      <w:r w:rsidR="00A8493D" w:rsidRPr="00F82390">
        <w:rPr>
          <w:rFonts w:ascii="Calibri" w:eastAsia="Book Antiqua" w:hAnsi="Calibri" w:cs="Calibri"/>
          <w:sz w:val="22"/>
          <w:szCs w:val="22"/>
        </w:rPr>
        <w:t>niniejszej umowy</w:t>
      </w:r>
      <w:r w:rsidR="00F65094" w:rsidRPr="00CA01D9">
        <w:rPr>
          <w:rFonts w:ascii="Calibri" w:hAnsi="Calibri" w:cs="Calibri"/>
          <w:sz w:val="22"/>
          <w:szCs w:val="22"/>
        </w:rPr>
        <w:t xml:space="preserve">, przekraczającej </w:t>
      </w:r>
      <w:r w:rsidR="00A8493D">
        <w:rPr>
          <w:rFonts w:ascii="Calibri" w:hAnsi="Calibri" w:cs="Calibri"/>
          <w:sz w:val="22"/>
          <w:szCs w:val="22"/>
        </w:rPr>
        <w:t>1</w:t>
      </w:r>
      <w:r w:rsidR="00F65094" w:rsidRPr="00CA01D9">
        <w:rPr>
          <w:rFonts w:ascii="Calibri" w:hAnsi="Calibri" w:cs="Calibri"/>
          <w:sz w:val="22"/>
          <w:szCs w:val="22"/>
        </w:rPr>
        <w:t xml:space="preserve"> (</w:t>
      </w:r>
      <w:r w:rsidR="00A8493D">
        <w:rPr>
          <w:rFonts w:ascii="Calibri" w:hAnsi="Calibri" w:cs="Calibri"/>
          <w:sz w:val="22"/>
          <w:szCs w:val="22"/>
        </w:rPr>
        <w:t>jeden</w:t>
      </w:r>
      <w:r w:rsidR="00F65094" w:rsidRPr="00CA01D9">
        <w:rPr>
          <w:rFonts w:ascii="Calibri" w:hAnsi="Calibri" w:cs="Calibri"/>
          <w:sz w:val="22"/>
          <w:szCs w:val="22"/>
        </w:rPr>
        <w:t xml:space="preserve">) </w:t>
      </w:r>
      <w:r w:rsidR="00A8493D">
        <w:rPr>
          <w:rFonts w:ascii="Calibri" w:hAnsi="Calibri" w:cs="Calibri"/>
          <w:sz w:val="22"/>
          <w:szCs w:val="22"/>
        </w:rPr>
        <w:t>tydzień</w:t>
      </w:r>
      <w:r w:rsidR="006149F2">
        <w:rPr>
          <w:rFonts w:ascii="Calibri" w:eastAsia="Book Antiqua" w:hAnsi="Calibri" w:cs="Calibri"/>
          <w:sz w:val="22"/>
          <w:szCs w:val="22"/>
        </w:rPr>
        <w:t>.</w:t>
      </w:r>
    </w:p>
    <w:p w14:paraId="76AA7345" w14:textId="77777777" w:rsidR="002A7948" w:rsidRDefault="00D34D29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hAnsi="Calibri" w:cs="Calibri"/>
          <w:sz w:val="22"/>
          <w:szCs w:val="22"/>
        </w:rPr>
        <w:t>Wykonawcy przysługuje prawo odstąpienia od umowy, jeżeli Zamawiający</w:t>
      </w:r>
      <w:r w:rsidR="002A7948">
        <w:rPr>
          <w:rFonts w:ascii="Calibri" w:hAnsi="Calibri" w:cs="Calibri"/>
          <w:sz w:val="22"/>
          <w:szCs w:val="22"/>
        </w:rPr>
        <w:t>:</w:t>
      </w:r>
    </w:p>
    <w:p w14:paraId="6CFF7438" w14:textId="7CB2048D" w:rsidR="002A7948" w:rsidRDefault="002A7948" w:rsidP="008E2A71">
      <w:pPr>
        <w:pStyle w:val="Akapitzlist"/>
        <w:widowControl/>
        <w:numPr>
          <w:ilvl w:val="2"/>
          <w:numId w:val="22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pozostaje w zwłoce w przystąpieniu do czynności odbiorowych danego etapu umowy</w:t>
      </w:r>
      <w:r w:rsidR="002801D9">
        <w:rPr>
          <w:rFonts w:ascii="Calibri" w:hAnsi="Calibri" w:cs="Calibri"/>
          <w:sz w:val="22"/>
          <w:szCs w:val="22"/>
        </w:rPr>
        <w:t xml:space="preserve">, pomimo zgłoszenia przez Wykonawcę gotowości do odbioru, </w:t>
      </w:r>
      <w:r>
        <w:rPr>
          <w:rFonts w:ascii="Calibri" w:hAnsi="Calibri" w:cs="Calibri"/>
          <w:sz w:val="22"/>
          <w:szCs w:val="22"/>
        </w:rPr>
        <w:t xml:space="preserve">w stosunku do terminu określonego </w:t>
      </w:r>
      <w:r w:rsidR="002801D9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w § 7 ust. 2 zdanie pierwsze, która przekracza 2 (dwa) tygodnie;</w:t>
      </w:r>
    </w:p>
    <w:p w14:paraId="79D68D87" w14:textId="1F1A8B05" w:rsidR="00D34D29" w:rsidRPr="00D34D29" w:rsidRDefault="00D34D29" w:rsidP="008E2A71">
      <w:pPr>
        <w:pStyle w:val="Akapitzlist"/>
        <w:widowControl/>
        <w:numPr>
          <w:ilvl w:val="2"/>
          <w:numId w:val="22"/>
        </w:numPr>
        <w:autoSpaceDE/>
        <w:autoSpaceDN/>
        <w:adjustRightInd/>
        <w:spacing w:line="259" w:lineRule="auto"/>
        <w:ind w:left="680" w:hanging="340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hAnsi="Calibri" w:cs="Calibri"/>
          <w:sz w:val="22"/>
          <w:szCs w:val="22"/>
        </w:rPr>
        <w:t xml:space="preserve">odmawia bez wskazania uzasadnionej przyczyny odbioru </w:t>
      </w:r>
      <w:r w:rsidR="006149F2">
        <w:rPr>
          <w:rFonts w:ascii="Calibri" w:hAnsi="Calibri" w:cs="Calibri"/>
          <w:sz w:val="22"/>
          <w:szCs w:val="22"/>
        </w:rPr>
        <w:t>danego etapu</w:t>
      </w:r>
      <w:r w:rsidRPr="00D34D29">
        <w:rPr>
          <w:rFonts w:ascii="Calibri" w:hAnsi="Calibri" w:cs="Calibri"/>
          <w:sz w:val="22"/>
          <w:szCs w:val="22"/>
        </w:rPr>
        <w:t xml:space="preserve"> przedmiotu umowy lub podpisania protokołu odbioru</w:t>
      </w:r>
      <w:r w:rsidR="006149F2">
        <w:rPr>
          <w:rFonts w:ascii="Calibri" w:hAnsi="Calibri" w:cs="Calibri"/>
          <w:sz w:val="22"/>
          <w:szCs w:val="22"/>
        </w:rPr>
        <w:t>.</w:t>
      </w:r>
    </w:p>
    <w:p w14:paraId="23ACD259" w14:textId="6A5A612F" w:rsidR="00D34D29" w:rsidRDefault="00D34D29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34D29">
        <w:rPr>
          <w:rFonts w:ascii="Calibri" w:eastAsia="Book Antiqua" w:hAnsi="Calibri" w:cs="Calibri"/>
          <w:sz w:val="22"/>
          <w:szCs w:val="22"/>
        </w:rPr>
        <w:t>Prawo do odstąpienia od umowy wykonuje się przez złożenie w formie pisemnej pod rygorem nieważności oświadczenia drugiej stronie, w terminie 14 (czternastu) dni od wystąpienia podstaw do odstąpienia wskazanych w ust. 2-3</w:t>
      </w:r>
      <w:r w:rsidRPr="00D34D29">
        <w:rPr>
          <w:rFonts w:ascii="Calibri" w:hAnsi="Calibri" w:cs="Calibri"/>
          <w:sz w:val="22"/>
          <w:szCs w:val="22"/>
        </w:rPr>
        <w:t>.</w:t>
      </w:r>
    </w:p>
    <w:p w14:paraId="7D712A2C" w14:textId="4923EE9B" w:rsidR="00BD341A" w:rsidRPr="00BD341A" w:rsidRDefault="00BD341A" w:rsidP="008E2A71">
      <w:pPr>
        <w:pStyle w:val="Akapitzlist"/>
        <w:widowControl/>
        <w:numPr>
          <w:ilvl w:val="0"/>
          <w:numId w:val="13"/>
        </w:numPr>
        <w:autoSpaceDE/>
        <w:autoSpaceDN/>
        <w:adjustRightInd/>
        <w:spacing w:line="259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D341A">
        <w:rPr>
          <w:rFonts w:ascii="Calibri" w:hAnsi="Calibri" w:cs="Calibri"/>
          <w:sz w:val="22"/>
          <w:szCs w:val="22"/>
        </w:rPr>
        <w:t>Oświadczenie o odstąpieniu od umowy wywołuj</w:t>
      </w:r>
      <w:r w:rsidR="00883651">
        <w:rPr>
          <w:rFonts w:ascii="Calibri" w:hAnsi="Calibri" w:cs="Calibri"/>
          <w:sz w:val="22"/>
          <w:szCs w:val="22"/>
        </w:rPr>
        <w:t>e</w:t>
      </w:r>
      <w:r w:rsidRPr="00BD341A">
        <w:rPr>
          <w:rFonts w:ascii="Calibri" w:hAnsi="Calibri" w:cs="Calibri"/>
          <w:sz w:val="22"/>
          <w:szCs w:val="22"/>
        </w:rPr>
        <w:t xml:space="preserve"> skutek </w:t>
      </w:r>
      <w:r w:rsidRPr="00BD341A">
        <w:rPr>
          <w:rFonts w:ascii="Calibri" w:hAnsi="Calibri" w:cs="Calibri"/>
          <w:i/>
          <w:iCs/>
          <w:sz w:val="22"/>
          <w:szCs w:val="22"/>
        </w:rPr>
        <w:t>ex nunc</w:t>
      </w:r>
      <w:r w:rsidRPr="00BD341A">
        <w:rPr>
          <w:rFonts w:ascii="Calibri" w:hAnsi="Calibri" w:cs="Calibri"/>
          <w:sz w:val="22"/>
          <w:szCs w:val="22"/>
        </w:rPr>
        <w:t xml:space="preserve">. W przypadkach wymienionych </w:t>
      </w:r>
      <w:r>
        <w:rPr>
          <w:rFonts w:ascii="Calibri" w:hAnsi="Calibri" w:cs="Calibri"/>
          <w:sz w:val="22"/>
          <w:szCs w:val="22"/>
        </w:rPr>
        <w:br/>
      </w:r>
      <w:r w:rsidRPr="00BD341A">
        <w:rPr>
          <w:rFonts w:ascii="Calibri" w:hAnsi="Calibri" w:cs="Calibri"/>
          <w:sz w:val="22"/>
          <w:szCs w:val="22"/>
        </w:rPr>
        <w:t>ust. 1</w:t>
      </w:r>
      <w:r>
        <w:rPr>
          <w:rFonts w:ascii="Calibri" w:hAnsi="Calibri" w:cs="Calibri"/>
          <w:sz w:val="22"/>
          <w:szCs w:val="22"/>
        </w:rPr>
        <w:t>-3</w:t>
      </w:r>
      <w:r w:rsidRPr="00BD341A">
        <w:rPr>
          <w:rFonts w:ascii="Calibri" w:hAnsi="Calibri" w:cs="Calibri"/>
          <w:sz w:val="22"/>
          <w:szCs w:val="22"/>
        </w:rPr>
        <w:t xml:space="preserve"> Wykonawca może żądać wyłącznie wynagrodzenia należnego mu z tytułu </w:t>
      </w:r>
      <w:r w:rsidR="00883651">
        <w:rPr>
          <w:rFonts w:ascii="Calibri" w:hAnsi="Calibri" w:cs="Calibri"/>
          <w:sz w:val="22"/>
          <w:szCs w:val="22"/>
        </w:rPr>
        <w:t xml:space="preserve">należytego </w:t>
      </w:r>
      <w:r w:rsidRPr="00BD341A">
        <w:rPr>
          <w:rFonts w:ascii="Calibri" w:hAnsi="Calibri" w:cs="Calibri"/>
          <w:sz w:val="22"/>
          <w:szCs w:val="22"/>
        </w:rPr>
        <w:t>wykonania części umowy do momentu odstąpienia.</w:t>
      </w:r>
    </w:p>
    <w:p w14:paraId="4FECABB0" w14:textId="77777777" w:rsidR="00883651" w:rsidRDefault="00883651" w:rsidP="00D34D29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1B723E30" w14:textId="481B3010" w:rsidR="00D34D29" w:rsidRPr="00F65094" w:rsidRDefault="00D34D29" w:rsidP="00D34D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 xml:space="preserve">§ </w:t>
      </w:r>
      <w:r w:rsidR="006149F2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13</w:t>
      </w:r>
    </w:p>
    <w:p w14:paraId="08C8849E" w14:textId="2864ED68" w:rsidR="00D34D29" w:rsidRDefault="001A6906" w:rsidP="00D34D29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>
        <w:rPr>
          <w:rFonts w:ascii="Calibri" w:eastAsia="Book Antiqua" w:hAnsi="Calibri" w:cs="Calibri"/>
          <w:b/>
          <w:i/>
          <w:color w:val="000000"/>
          <w:sz w:val="22"/>
          <w:szCs w:val="22"/>
        </w:rPr>
        <w:t>Ochrona danych osobowych</w:t>
      </w:r>
    </w:p>
    <w:p w14:paraId="224DC0D2" w14:textId="1D110323" w:rsidR="001A6906" w:rsidRPr="00883651" w:rsidRDefault="001A6906" w:rsidP="008E2A71">
      <w:pPr>
        <w:pStyle w:val="Nagwek3"/>
        <w:widowControl/>
        <w:numPr>
          <w:ilvl w:val="0"/>
          <w:numId w:val="2"/>
        </w:numPr>
        <w:shd w:val="clear" w:color="auto" w:fill="FFFFFF"/>
        <w:tabs>
          <w:tab w:val="clear" w:pos="360"/>
          <w:tab w:val="num" w:pos="720"/>
        </w:tabs>
        <w:spacing w:line="259" w:lineRule="auto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Zamawiający, jako administrator danych osobowych </w:t>
      </w:r>
      <w:r w:rsidRPr="001A6906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w związku z przetwarzaniem danych osobowych w zakresie określonym w rozporządzeniu Parlamentu Europejskiego i Rady (UE) 2016/679 z dnia 27 kwietnia 2016 r. w sprawie ochrony osób fizycznych w związku </w:t>
      </w: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br/>
      </w:r>
      <w:r w:rsidRPr="001A6906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z przetwarzaniem danych osobowych i w sprawie swobodnego przepływu takich danych oraz uchylenia dyrektywy 95/46/WE (ogólne rozporządzenie o ochronie danych) (</w:t>
      </w:r>
      <w:r w:rsidRPr="001A6906">
        <w:rPr>
          <w:rStyle w:val="ng-binding"/>
          <w:rFonts w:ascii="Calibri" w:hAnsi="Calibri" w:cs="Calibri"/>
          <w:bCs/>
          <w:color w:val="000000" w:themeColor="text1"/>
          <w:sz w:val="22"/>
          <w:szCs w:val="22"/>
        </w:rPr>
        <w:t>Dz.U.UE.L.2016.119.1</w:t>
      </w:r>
      <w:r w:rsidRPr="001A6906">
        <w:rPr>
          <w:rFonts w:ascii="Calibri" w:hAnsi="Calibri" w:cs="Calibri"/>
          <w:bCs/>
          <w:color w:val="000000" w:themeColor="text1"/>
          <w:sz w:val="22"/>
          <w:szCs w:val="22"/>
        </w:rPr>
        <w:t> </w:t>
      </w:r>
      <w:r w:rsidRPr="001A6906">
        <w:rPr>
          <w:rStyle w:val="ng-scope"/>
          <w:rFonts w:ascii="Calibri" w:hAnsi="Calibri" w:cs="Calibri"/>
          <w:bCs/>
          <w:color w:val="000000" w:themeColor="text1"/>
          <w:sz w:val="22"/>
          <w:szCs w:val="22"/>
        </w:rPr>
        <w:t>z dnia</w:t>
      </w:r>
      <w:r w:rsidRPr="001A6906">
        <w:rPr>
          <w:rFonts w:ascii="Calibri" w:hAnsi="Calibri" w:cs="Calibri"/>
          <w:bCs/>
          <w:color w:val="000000" w:themeColor="text1"/>
          <w:sz w:val="22"/>
          <w:szCs w:val="22"/>
        </w:rPr>
        <w:t> </w:t>
      </w:r>
      <w:r w:rsidRPr="001A6906">
        <w:rPr>
          <w:rStyle w:val="ng-binding"/>
          <w:rFonts w:ascii="Calibri" w:hAnsi="Calibri" w:cs="Calibri"/>
          <w:bCs/>
          <w:color w:val="000000" w:themeColor="text1"/>
          <w:sz w:val="22"/>
          <w:szCs w:val="22"/>
        </w:rPr>
        <w:t>2016.05.04</w:t>
      </w:r>
      <w:r w:rsidRPr="001A6906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), powierza 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Wykonawcy przetwarzanie danych osobowych, które zostaną Wykonawcy przekazane w trakcie trwania </w:t>
      </w: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mowy, w zakresie 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br/>
        <w:t xml:space="preserve">i w celu koniecznym do jej wykonania. </w:t>
      </w:r>
      <w:r w:rsidRPr="00883651">
        <w:rPr>
          <w:rFonts w:ascii="Calibri" w:hAnsi="Calibri" w:cs="Calibri"/>
          <w:color w:val="000000" w:themeColor="text1"/>
          <w:sz w:val="22"/>
          <w:szCs w:val="22"/>
        </w:rPr>
        <w:t xml:space="preserve">Zakres przetwarzania powierzonych danych osobowych obejmuje w szczególności ich utrwalanie, przechowywanie oraz opracowywanie w celu dokonywania napraw lub obejść i wykonywania innych czynności administracyjnych. Celem </w:t>
      </w:r>
      <w:r w:rsidRPr="00883651">
        <w:rPr>
          <w:rFonts w:ascii="Calibri" w:hAnsi="Calibri" w:cs="Calibri"/>
          <w:color w:val="000000" w:themeColor="text1"/>
          <w:sz w:val="22"/>
          <w:szCs w:val="22"/>
        </w:rPr>
        <w:lastRenderedPageBreak/>
        <w:t>przetwarzania powierzonych Wykonawcy danych osobowych, jest prawidłowa realizacja przedmiotu umowy, zgodnie z przeznaczeniem i wymaganiami Zamawiającego.</w:t>
      </w:r>
    </w:p>
    <w:p w14:paraId="425D832C" w14:textId="608D1192" w:rsidR="001A6906" w:rsidRPr="001A6906" w:rsidRDefault="001A6906" w:rsidP="008E2A71">
      <w:pPr>
        <w:pStyle w:val="Nagwek3"/>
        <w:widowControl/>
        <w:numPr>
          <w:ilvl w:val="0"/>
          <w:numId w:val="2"/>
        </w:numPr>
        <w:shd w:val="clear" w:color="auto" w:fill="FFFFFF"/>
        <w:tabs>
          <w:tab w:val="clear" w:pos="360"/>
          <w:tab w:val="num" w:pos="720"/>
        </w:tabs>
        <w:spacing w:line="259" w:lineRule="auto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A6906">
        <w:rPr>
          <w:rFonts w:ascii="Calibri" w:eastAsiaTheme="minorHAnsi" w:hAnsi="Calibri" w:cs="Calibri"/>
          <w:sz w:val="22"/>
          <w:szCs w:val="22"/>
          <w:lang w:eastAsia="en-US"/>
        </w:rPr>
        <w:t>Z uwagi na charakter przedmiotu umowy oraz konieczność powierzenia Wykonawcy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1A6906">
        <w:rPr>
          <w:rFonts w:ascii="Calibri" w:eastAsiaTheme="minorHAnsi" w:hAnsi="Calibri" w:cs="Calibri"/>
          <w:sz w:val="22"/>
          <w:szCs w:val="22"/>
          <w:lang w:eastAsia="en-US"/>
        </w:rPr>
        <w:t>przetwarzania danych osobowych, Strony zawierają umowę powierzenia przetwarzania</w:t>
      </w: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1A6906">
        <w:rPr>
          <w:rFonts w:ascii="Calibri" w:eastAsiaTheme="minorHAnsi" w:hAnsi="Calibri" w:cs="Calibri"/>
          <w:sz w:val="22"/>
          <w:szCs w:val="22"/>
          <w:lang w:eastAsia="en-US"/>
        </w:rPr>
        <w:t>danych osobowych stanowiącą załącznik nr 3 do umowy.</w:t>
      </w:r>
    </w:p>
    <w:p w14:paraId="1BEAF5E2" w14:textId="36007A2D" w:rsidR="001A6906" w:rsidRPr="001A6906" w:rsidRDefault="001A6906" w:rsidP="008E2A71">
      <w:pPr>
        <w:pStyle w:val="Nagwek3"/>
        <w:widowControl/>
        <w:numPr>
          <w:ilvl w:val="0"/>
          <w:numId w:val="2"/>
        </w:numPr>
        <w:shd w:val="clear" w:color="auto" w:fill="FFFFFF"/>
        <w:tabs>
          <w:tab w:val="clear" w:pos="360"/>
          <w:tab w:val="num" w:pos="720"/>
        </w:tabs>
        <w:spacing w:line="259" w:lineRule="auto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Wykonawca zobowiązuje się do wykorzystania przekazanych danych osobowych jedynie w zakresie i w celu niezbędnym do realizacji przedmiotu </w:t>
      </w: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mowy oraz zobowiązuje się, </w:t>
      </w:r>
      <w:r>
        <w:rPr>
          <w:rFonts w:ascii="Calibri" w:hAnsi="Calibri" w:cs="Calibri"/>
          <w:color w:val="000000" w:themeColor="text1"/>
          <w:sz w:val="22"/>
          <w:szCs w:val="22"/>
        </w:rPr>
        <w:br/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przed rozpoczęciem przetwarzania danych osobowych, do podjęcia środków zabezpieczających przekazany zbiór danych przed nieuprawnionym do nich dostępem. </w:t>
      </w:r>
    </w:p>
    <w:p w14:paraId="1FE79E6B" w14:textId="5CF66846" w:rsidR="001A6906" w:rsidRDefault="001A6906" w:rsidP="008E2A71">
      <w:pPr>
        <w:pStyle w:val="Nagwek3"/>
        <w:widowControl/>
        <w:numPr>
          <w:ilvl w:val="0"/>
          <w:numId w:val="2"/>
        </w:numPr>
        <w:shd w:val="clear" w:color="auto" w:fill="FFFFFF"/>
        <w:tabs>
          <w:tab w:val="clear" w:pos="360"/>
          <w:tab w:val="num" w:pos="720"/>
        </w:tabs>
        <w:spacing w:line="259" w:lineRule="auto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Wykonawca zobowiązuje się poinformować swoich pracowników lub osoby trzecie, którym powierzy wykonanie </w:t>
      </w: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>mowy i którym będzie udostępniał informacje wskazane w niniejszym paragrafie, o obowiązku zachowania poufności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danych osobowych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 oraz o zobowiązaniach nałożonych </w:t>
      </w:r>
      <w:r>
        <w:rPr>
          <w:rFonts w:ascii="Calibri" w:hAnsi="Calibri" w:cs="Calibri"/>
          <w:color w:val="000000" w:themeColor="text1"/>
          <w:sz w:val="22"/>
          <w:szCs w:val="22"/>
        </w:rPr>
        <w:t>u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mową. Wykonawca zobowiązuje się zapewnić w swoich relacjach pracownikami lub osobami trzecimi, odpowiednie </w:t>
      </w:r>
      <w:r>
        <w:rPr>
          <w:rFonts w:ascii="Calibri" w:hAnsi="Calibri" w:cs="Calibri"/>
          <w:color w:val="000000" w:themeColor="text1"/>
          <w:sz w:val="22"/>
          <w:szCs w:val="22"/>
        </w:rPr>
        <w:t>postanowienia</w:t>
      </w:r>
      <w:r w:rsidRPr="001A6906">
        <w:rPr>
          <w:rFonts w:ascii="Calibri" w:hAnsi="Calibri" w:cs="Calibri"/>
          <w:color w:val="000000" w:themeColor="text1"/>
          <w:sz w:val="22"/>
          <w:szCs w:val="22"/>
        </w:rPr>
        <w:t xml:space="preserve"> gwarantujące ochronę poufności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danych osobowych.</w:t>
      </w:r>
    </w:p>
    <w:p w14:paraId="46775DB5" w14:textId="77777777" w:rsidR="001A6906" w:rsidRPr="001A6906" w:rsidRDefault="001A6906" w:rsidP="001A6906"/>
    <w:p w14:paraId="1E98CA99" w14:textId="4670F9C6" w:rsidR="001A6906" w:rsidRPr="00F65094" w:rsidRDefault="001A6906" w:rsidP="001A690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 xml:space="preserve">§ </w:t>
      </w:r>
      <w:r>
        <w:rPr>
          <w:rFonts w:ascii="Calibri" w:eastAsia="Book Antiqua" w:hAnsi="Calibri" w:cs="Calibri"/>
          <w:b/>
          <w:i/>
          <w:iCs/>
          <w:color w:val="000000"/>
          <w:sz w:val="22"/>
          <w:szCs w:val="22"/>
        </w:rPr>
        <w:t>14</w:t>
      </w:r>
    </w:p>
    <w:p w14:paraId="66A11AF5" w14:textId="77777777" w:rsidR="001A6906" w:rsidRDefault="001A6906" w:rsidP="001A6906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b/>
          <w:i/>
          <w:color w:val="000000"/>
          <w:sz w:val="22"/>
          <w:szCs w:val="22"/>
        </w:rPr>
        <w:t>Zmiany umowy</w:t>
      </w:r>
    </w:p>
    <w:p w14:paraId="0F945853" w14:textId="77777777" w:rsidR="00D34D29" w:rsidRPr="00F65094" w:rsidRDefault="00D34D29" w:rsidP="00D34D29">
      <w:pPr>
        <w:jc w:val="both"/>
        <w:rPr>
          <w:rFonts w:ascii="Calibri" w:hAnsi="Calibri" w:cs="Calibri"/>
          <w:sz w:val="22"/>
          <w:szCs w:val="22"/>
        </w:rPr>
      </w:pPr>
      <w:r w:rsidRPr="00F65094">
        <w:rPr>
          <w:rFonts w:ascii="Calibri" w:hAnsi="Calibri" w:cs="Calibri"/>
          <w:sz w:val="22"/>
          <w:szCs w:val="22"/>
        </w:rPr>
        <w:t>Wszelkie zmiany niniejszej umowy wymagają zachowania formy pisemnej pod rygorem nieważności.</w:t>
      </w:r>
    </w:p>
    <w:p w14:paraId="490D2119" w14:textId="77777777" w:rsidR="00D34D29" w:rsidRDefault="00D34D29" w:rsidP="00D34D29">
      <w:pPr>
        <w:jc w:val="both"/>
        <w:rPr>
          <w:rFonts w:ascii="Calibri" w:hAnsi="Calibri" w:cs="Calibri"/>
          <w:sz w:val="22"/>
          <w:szCs w:val="22"/>
        </w:rPr>
      </w:pPr>
    </w:p>
    <w:p w14:paraId="33680EDB" w14:textId="77777777" w:rsidR="002801D9" w:rsidRPr="00F65094" w:rsidRDefault="002801D9" w:rsidP="00D34D29">
      <w:pPr>
        <w:jc w:val="both"/>
        <w:rPr>
          <w:rFonts w:ascii="Calibri" w:hAnsi="Calibri" w:cs="Calibri"/>
          <w:sz w:val="22"/>
          <w:szCs w:val="22"/>
        </w:rPr>
      </w:pPr>
    </w:p>
    <w:p w14:paraId="17BB97B9" w14:textId="45CF35A7" w:rsidR="00D34D29" w:rsidRPr="006149F2" w:rsidRDefault="00D34D29" w:rsidP="00D34D29">
      <w:pPr>
        <w:jc w:val="center"/>
        <w:rPr>
          <w:rFonts w:ascii="Calibri" w:hAnsi="Calibri" w:cs="Calibri"/>
          <w:i/>
          <w:iCs/>
          <w:sz w:val="22"/>
          <w:szCs w:val="22"/>
        </w:rPr>
      </w:pPr>
      <w:r w:rsidRPr="006149F2">
        <w:rPr>
          <w:rFonts w:ascii="Calibri" w:hAnsi="Calibri" w:cs="Calibri"/>
          <w:b/>
          <w:i/>
          <w:iCs/>
          <w:sz w:val="22"/>
          <w:szCs w:val="22"/>
        </w:rPr>
        <w:t xml:space="preserve">§ </w:t>
      </w:r>
      <w:r w:rsidR="006149F2">
        <w:rPr>
          <w:rFonts w:ascii="Calibri" w:hAnsi="Calibri" w:cs="Calibri"/>
          <w:b/>
          <w:i/>
          <w:iCs/>
          <w:sz w:val="22"/>
          <w:szCs w:val="22"/>
        </w:rPr>
        <w:t>1</w:t>
      </w:r>
      <w:r w:rsidR="001A6906">
        <w:rPr>
          <w:rFonts w:ascii="Calibri" w:hAnsi="Calibri" w:cs="Calibri"/>
          <w:b/>
          <w:i/>
          <w:iCs/>
          <w:sz w:val="22"/>
          <w:szCs w:val="22"/>
        </w:rPr>
        <w:t>5</w:t>
      </w:r>
    </w:p>
    <w:p w14:paraId="12B84D4E" w14:textId="77777777" w:rsidR="00D34D29" w:rsidRPr="00F65094" w:rsidRDefault="00D34D29" w:rsidP="00D34D29">
      <w:pPr>
        <w:spacing w:after="120"/>
        <w:jc w:val="center"/>
        <w:rPr>
          <w:rFonts w:ascii="Calibri" w:hAnsi="Calibri" w:cs="Calibri"/>
          <w:b/>
          <w:i/>
          <w:sz w:val="22"/>
          <w:szCs w:val="22"/>
        </w:rPr>
      </w:pPr>
      <w:r w:rsidRPr="00F65094">
        <w:rPr>
          <w:rFonts w:ascii="Calibri" w:hAnsi="Calibri" w:cs="Calibri"/>
          <w:b/>
          <w:i/>
          <w:sz w:val="22"/>
          <w:szCs w:val="22"/>
        </w:rPr>
        <w:t>Postanowienia końcowe</w:t>
      </w:r>
    </w:p>
    <w:p w14:paraId="437A6C8C" w14:textId="77777777" w:rsidR="00D34D29" w:rsidRPr="00F65094" w:rsidRDefault="00D34D29" w:rsidP="008E2A71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>Wykonawca bez pisemnej zgody Zamawiającego nie ma prawa dokonywać obrotu wierzytelnościami wynikającymi z niniejszej umowy.</w:t>
      </w:r>
    </w:p>
    <w:p w14:paraId="4AA30E13" w14:textId="77777777" w:rsidR="00D34D29" w:rsidRPr="00F65094" w:rsidRDefault="00D34D29" w:rsidP="008E2A71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>W sprawach nieuregulowanych postanowieniami niniejszej umowy zastosowanie mieć będą przepisy kodeksu cywilnego, a w sprawach procesowych kodeksu postępowania cywilnego.</w:t>
      </w:r>
    </w:p>
    <w:p w14:paraId="6C5FD939" w14:textId="04FDCEF5" w:rsidR="00D34D29" w:rsidRPr="00F65094" w:rsidRDefault="00D34D29" w:rsidP="008E2A71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eastAsia="Book Antiqua" w:hAnsi="Calibri" w:cs="Calibri"/>
          <w:b/>
          <w:i/>
          <w:color w:val="000000"/>
          <w:sz w:val="22"/>
          <w:szCs w:val="22"/>
        </w:rPr>
      </w:pPr>
      <w:r w:rsidRPr="00F65094">
        <w:rPr>
          <w:rFonts w:ascii="Calibri" w:eastAsia="Book Antiqua" w:hAnsi="Calibri" w:cs="Calibri"/>
          <w:color w:val="000000"/>
          <w:sz w:val="22"/>
          <w:szCs w:val="22"/>
        </w:rPr>
        <w:t xml:space="preserve">Ewentualne spory, powstałe na tle wykonania przedmiotu umowy, Strony poddają </w:t>
      </w:r>
      <w:r w:rsidRPr="00F65094">
        <w:rPr>
          <w:rFonts w:ascii="Calibri" w:eastAsia="Book Antiqua" w:hAnsi="Calibri" w:cs="Calibri"/>
          <w:color w:val="000000"/>
          <w:sz w:val="22"/>
          <w:szCs w:val="22"/>
        </w:rPr>
        <w:br/>
        <w:t xml:space="preserve">pod </w:t>
      </w:r>
      <w:r w:rsidRPr="00F65094">
        <w:rPr>
          <w:rFonts w:ascii="Calibri" w:hAnsi="Calibri" w:cs="Calibri"/>
          <w:sz w:val="22"/>
          <w:szCs w:val="22"/>
        </w:rPr>
        <w:t>jurysdykcję</w:t>
      </w:r>
      <w:r w:rsidRPr="00F65094">
        <w:rPr>
          <w:rFonts w:ascii="Calibri" w:eastAsia="Book Antiqua" w:hAnsi="Calibri" w:cs="Calibri"/>
          <w:color w:val="000000"/>
          <w:sz w:val="22"/>
          <w:szCs w:val="22"/>
        </w:rPr>
        <w:t xml:space="preserve"> sądów powszechnych właściwych dla siedziby Zamawiającego.</w:t>
      </w:r>
    </w:p>
    <w:p w14:paraId="11303FDA" w14:textId="70FFF6D2" w:rsidR="00F65094" w:rsidRPr="000E4E31" w:rsidRDefault="00F65094" w:rsidP="008E2A71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ind w:left="340" w:hanging="34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B1240">
        <w:rPr>
          <w:rFonts w:ascii="Calibri" w:hAnsi="Calibri" w:cs="Calibri"/>
          <w:sz w:val="22"/>
          <w:szCs w:val="22"/>
        </w:rPr>
        <w:t xml:space="preserve">Umowa została sporządzona w 2 (dwóch) jednobrzmiących egzemplarzach, po 1 (jednym) </w:t>
      </w:r>
      <w:r w:rsidR="009B1240">
        <w:rPr>
          <w:rFonts w:ascii="Calibri" w:hAnsi="Calibri" w:cs="Calibri"/>
          <w:sz w:val="22"/>
          <w:szCs w:val="22"/>
        </w:rPr>
        <w:br/>
      </w:r>
      <w:r w:rsidRPr="009B1240">
        <w:rPr>
          <w:rFonts w:ascii="Calibri" w:hAnsi="Calibri" w:cs="Calibri"/>
          <w:sz w:val="22"/>
          <w:szCs w:val="22"/>
        </w:rPr>
        <w:t xml:space="preserve">dla każdej ze Stron albo w przypadku sporządzenia i podpisania umowy w formie elektronicznej </w:t>
      </w:r>
      <w:r w:rsidR="009B1240">
        <w:rPr>
          <w:rFonts w:ascii="Calibri" w:hAnsi="Calibri" w:cs="Calibri"/>
          <w:sz w:val="22"/>
          <w:szCs w:val="22"/>
        </w:rPr>
        <w:br/>
      </w:r>
      <w:r w:rsidRPr="009B1240">
        <w:rPr>
          <w:rFonts w:ascii="Calibri" w:hAnsi="Calibri" w:cs="Calibri"/>
          <w:sz w:val="22"/>
          <w:szCs w:val="22"/>
        </w:rPr>
        <w:t>w rozumieniu art. 78</w:t>
      </w:r>
      <w:r w:rsidRPr="009B1240">
        <w:rPr>
          <w:rFonts w:ascii="Calibri" w:hAnsi="Calibri" w:cs="Calibri"/>
          <w:sz w:val="22"/>
          <w:szCs w:val="22"/>
          <w:vertAlign w:val="superscript"/>
        </w:rPr>
        <w:t xml:space="preserve">1 </w:t>
      </w:r>
      <w:r w:rsidRPr="009B1240">
        <w:rPr>
          <w:rFonts w:ascii="Calibri" w:hAnsi="Calibri" w:cs="Calibri"/>
          <w:sz w:val="22"/>
          <w:szCs w:val="22"/>
        </w:rPr>
        <w:t>§ 1 k.c. - zawarcie umowy nastąpi w momencie opatrzenia umowy ostatnim wymaganym do jej zawarcia kwalifikowanym podpisem elektronicznym, a każda ze Stron będzie uprawniona do druku dowolnej liczby egzemplarzy.</w:t>
      </w:r>
    </w:p>
    <w:p w14:paraId="226223C3" w14:textId="77777777" w:rsidR="000E4E31" w:rsidRDefault="000E4E31" w:rsidP="000E4E31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</w:p>
    <w:p w14:paraId="736BA758" w14:textId="77777777" w:rsidR="000E4E31" w:rsidRDefault="000E4E31" w:rsidP="000E4E31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jc w:val="both"/>
        <w:rPr>
          <w:rFonts w:ascii="Calibri" w:hAnsi="Calibri" w:cs="Calibri"/>
          <w:sz w:val="22"/>
          <w:szCs w:val="22"/>
        </w:rPr>
      </w:pPr>
    </w:p>
    <w:p w14:paraId="4F4935E0" w14:textId="77777777" w:rsidR="002801D9" w:rsidRDefault="002801D9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  <w:bookmarkStart w:id="4" w:name="_GoBack"/>
      <w:bookmarkEnd w:id="4"/>
    </w:p>
    <w:p w14:paraId="36C2E7E7" w14:textId="77777777" w:rsidR="002801D9" w:rsidRDefault="002801D9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42E9A68E" w14:textId="77777777" w:rsidR="002801D9" w:rsidRDefault="002801D9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493DBB61" w14:textId="77777777" w:rsidR="00F65094" w:rsidRDefault="00F65094" w:rsidP="00980768">
      <w:pPr>
        <w:widowControl/>
        <w:autoSpaceDE/>
        <w:autoSpaceDN/>
        <w:adjustRightInd/>
        <w:spacing w:line="259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E5BD535" w14:textId="47172A83" w:rsidR="00F03F64" w:rsidRDefault="007472A6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ZAMAWIAJĄCY:                  </w:t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3514E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                           WYKONAWCA:</w:t>
      </w:r>
    </w:p>
    <w:p w14:paraId="63C5E61B" w14:textId="77777777" w:rsidR="00F65094" w:rsidRPr="001A6906" w:rsidRDefault="00F65094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37452F4B" w14:textId="77777777" w:rsidR="000E4E31" w:rsidRDefault="000E4E31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A423C14" w14:textId="77777777" w:rsidR="002801D9" w:rsidRDefault="002801D9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652A2DE3" w14:textId="77777777" w:rsidR="002801D9" w:rsidRDefault="002801D9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19B0803A" w14:textId="77777777" w:rsidR="002801D9" w:rsidRPr="001A6906" w:rsidRDefault="002801D9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</w:p>
    <w:p w14:paraId="3A1AA1E0" w14:textId="77777777" w:rsidR="006E55A3" w:rsidRPr="001A6906" w:rsidRDefault="006E55A3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54F36B15" w14:textId="1DFBA767" w:rsidR="00F65094" w:rsidRPr="003514E3" w:rsidRDefault="00F65094" w:rsidP="00F65094">
      <w:pPr>
        <w:spacing w:line="259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…………………………..……………………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>………………………..………………………</w:t>
      </w:r>
    </w:p>
    <w:sectPr w:rsidR="00F65094" w:rsidRPr="003514E3" w:rsidSect="006E55A3">
      <w:headerReference w:type="default" r:id="rId10"/>
      <w:footerReference w:type="default" r:id="rId11"/>
      <w:pgSz w:w="11906" w:h="16838"/>
      <w:pgMar w:top="1418" w:right="1418" w:bottom="1247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193D35" w16cex:dateUtc="2026-04-23T15:40:00Z"/>
  <w16cex:commentExtensible w16cex:durableId="6E2D9222" w16cex:dateUtc="2026-04-23T15:44:00Z"/>
  <w16cex:commentExtensible w16cex:durableId="5F536444" w16cex:dateUtc="2026-04-24T14:29:00Z"/>
  <w16cex:commentExtensible w16cex:durableId="143F26C2" w16cex:dateUtc="2026-04-24T15:55:00Z"/>
  <w16cex:commentExtensible w16cex:durableId="11A9B0E2" w16cex:dateUtc="2026-04-24T16:42:00Z"/>
  <w16cex:commentExtensible w16cex:durableId="4DB70CE3" w16cex:dateUtc="2026-04-23T17:56:00Z"/>
  <w16cex:commentExtensible w16cex:durableId="7227F767" w16cex:dateUtc="2026-04-24T16:54:00Z"/>
  <w16cex:commentExtensible w16cex:durableId="1AF078E9" w16cex:dateUtc="2026-04-23T19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66B98D" w16cid:durableId="21193D35"/>
  <w16cid:commentId w16cid:paraId="721B0F3E" w16cid:durableId="6E2D9222"/>
  <w16cid:commentId w16cid:paraId="74027A2C" w16cid:durableId="5F536444"/>
  <w16cid:commentId w16cid:paraId="15B4ED4B" w16cid:durableId="143F26C2"/>
  <w16cid:commentId w16cid:paraId="6E29263C" w16cid:durableId="11A9B0E2"/>
  <w16cid:commentId w16cid:paraId="7A4545F0" w16cid:durableId="4DB70CE3"/>
  <w16cid:commentId w16cid:paraId="4E98F0F0" w16cid:durableId="7227F767"/>
  <w16cid:commentId w16cid:paraId="654E4166" w16cid:durableId="1AF078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F460A" w14:textId="77777777" w:rsidR="008E2A71" w:rsidRDefault="008E2A71" w:rsidP="0034656F">
      <w:r>
        <w:separator/>
      </w:r>
    </w:p>
  </w:endnote>
  <w:endnote w:type="continuationSeparator" w:id="0">
    <w:p w14:paraId="5097A00D" w14:textId="77777777" w:rsidR="008E2A71" w:rsidRDefault="008E2A71" w:rsidP="0034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18898" w14:textId="70F886BD" w:rsidR="0034656F" w:rsidRPr="003514E3" w:rsidRDefault="00245B64" w:rsidP="00245B64">
    <w:pPr>
      <w:pStyle w:val="Stopka"/>
      <w:jc w:val="right"/>
      <w:rPr>
        <w:rFonts w:ascii="Calibri" w:hAnsi="Calibri" w:cs="Calibri"/>
      </w:rPr>
    </w:pPr>
    <w:r w:rsidRPr="003514E3">
      <w:rPr>
        <w:rFonts w:ascii="Calibri" w:eastAsiaTheme="minorEastAsia" w:hAnsi="Calibri" w:cs="Calibri"/>
      </w:rPr>
      <w:fldChar w:fldCharType="begin"/>
    </w:r>
    <w:r w:rsidRPr="003514E3">
      <w:rPr>
        <w:rFonts w:ascii="Calibri" w:hAnsi="Calibri" w:cs="Calibri"/>
      </w:rPr>
      <w:instrText>PAGE    \* MERGEFORMAT</w:instrText>
    </w:r>
    <w:r w:rsidRPr="003514E3">
      <w:rPr>
        <w:rFonts w:ascii="Calibri" w:eastAsiaTheme="minorEastAsia" w:hAnsi="Calibri" w:cs="Calibri"/>
      </w:rPr>
      <w:fldChar w:fldCharType="separate"/>
    </w:r>
    <w:r w:rsidR="00955B32" w:rsidRPr="00955B32">
      <w:rPr>
        <w:rFonts w:ascii="Calibri" w:eastAsiaTheme="majorEastAsia" w:hAnsi="Calibri" w:cs="Calibri"/>
        <w:noProof/>
      </w:rPr>
      <w:t>14</w:t>
    </w:r>
    <w:r w:rsidRPr="003514E3">
      <w:rPr>
        <w:rFonts w:ascii="Calibri" w:eastAsiaTheme="majorEastAsia" w:hAnsi="Calibri" w:cs="Calibri"/>
      </w:rPr>
      <w:fldChar w:fldCharType="end"/>
    </w:r>
    <w:r w:rsidR="003514E3" w:rsidRPr="003514E3">
      <w:rPr>
        <w:rFonts w:ascii="Calibri" w:eastAsiaTheme="majorEastAsia" w:hAnsi="Calibri" w:cs="Calibri"/>
      </w:rPr>
      <w:t>/</w:t>
    </w:r>
    <w:r w:rsidR="00F65094">
      <w:rPr>
        <w:rFonts w:ascii="Calibri" w:eastAsiaTheme="majorEastAsia" w:hAnsi="Calibri" w:cs="Calibri"/>
      </w:rPr>
      <w:t>1</w:t>
    </w:r>
    <w:r w:rsidR="002801D9">
      <w:rPr>
        <w:rFonts w:ascii="Calibri" w:eastAsiaTheme="majorEastAsia" w:hAnsi="Calibri" w:cs="Calibri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51D60" w14:textId="77777777" w:rsidR="008E2A71" w:rsidRDefault="008E2A71" w:rsidP="0034656F">
      <w:r>
        <w:separator/>
      </w:r>
    </w:p>
  </w:footnote>
  <w:footnote w:type="continuationSeparator" w:id="0">
    <w:p w14:paraId="2037CF5C" w14:textId="77777777" w:rsidR="008E2A71" w:rsidRDefault="008E2A71" w:rsidP="00346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C9870" w14:textId="21FC8D10" w:rsidR="003514E3" w:rsidRDefault="003514E3">
    <w:pPr>
      <w:pStyle w:val="Nagwek"/>
    </w:pPr>
    <w:r>
      <w:rPr>
        <w:noProof/>
      </w:rPr>
      <w:drawing>
        <wp:inline distT="0" distB="0" distL="0" distR="0" wp14:anchorId="70BC5129" wp14:editId="7AD5F6A5">
          <wp:extent cx="5759450" cy="419054"/>
          <wp:effectExtent l="0" t="0" r="0" b="635"/>
          <wp:docPr id="6" name="Obraz 6" descr="cid:image003.png@01DC65BE.2C2AB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3.png@01DC65BE.2C2AB4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190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948D65" w14:textId="77777777" w:rsidR="003514E3" w:rsidRDefault="003514E3">
    <w:pPr>
      <w:pStyle w:val="Nagwek"/>
    </w:pPr>
  </w:p>
  <w:p w14:paraId="67CBF278" w14:textId="77777777" w:rsidR="003514E3" w:rsidRPr="006E55A3" w:rsidRDefault="003514E3">
    <w:pPr>
      <w:pStyle w:val="Nagwek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96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36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7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97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16" w:hanging="1440"/>
      </w:pPr>
    </w:lvl>
  </w:abstractNum>
  <w:abstractNum w:abstractNumId="1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</w:rPr>
    </w:lvl>
  </w:abstractNum>
  <w:abstractNum w:abstractNumId="2">
    <w:nsid w:val="00000016"/>
    <w:multiLevelType w:val="singleLevel"/>
    <w:tmpl w:val="00000016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17"/>
    <w:multiLevelType w:val="multilevel"/>
    <w:tmpl w:val="DB0CEE0C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615C6"/>
    <w:multiLevelType w:val="hybridMultilevel"/>
    <w:tmpl w:val="8976EEC0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6727AFE"/>
    <w:multiLevelType w:val="hybridMultilevel"/>
    <w:tmpl w:val="55F62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1264E"/>
    <w:multiLevelType w:val="hybridMultilevel"/>
    <w:tmpl w:val="E58CDEA0"/>
    <w:lvl w:ilvl="0" w:tplc="959606B2">
      <w:start w:val="1"/>
      <w:numFmt w:val="decimal"/>
      <w:lvlText w:val="%1)"/>
      <w:lvlJc w:val="left"/>
      <w:pPr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08304488"/>
    <w:multiLevelType w:val="hybridMultilevel"/>
    <w:tmpl w:val="86943D02"/>
    <w:lvl w:ilvl="0" w:tplc="379E3084">
      <w:start w:val="1"/>
      <w:numFmt w:val="decimal"/>
      <w:lvlText w:val="%1)"/>
      <w:lvlJc w:val="left"/>
      <w:pPr>
        <w:ind w:left="70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04E41C7"/>
    <w:multiLevelType w:val="hybridMultilevel"/>
    <w:tmpl w:val="91806350"/>
    <w:lvl w:ilvl="0" w:tplc="59625F50">
      <w:start w:val="1"/>
      <w:numFmt w:val="bullet"/>
      <w:lvlText w:val="-"/>
      <w:lvlJc w:val="left"/>
      <w:pPr>
        <w:ind w:left="17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>
    <w:nsid w:val="10F6732A"/>
    <w:multiLevelType w:val="hybridMultilevel"/>
    <w:tmpl w:val="CF94F668"/>
    <w:lvl w:ilvl="0" w:tplc="AAF029D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872B22"/>
    <w:multiLevelType w:val="hybridMultilevel"/>
    <w:tmpl w:val="0D4EDB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B4C5D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E0322"/>
    <w:multiLevelType w:val="multilevel"/>
    <w:tmpl w:val="EFD43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3714AB"/>
    <w:multiLevelType w:val="multilevel"/>
    <w:tmpl w:val="5B345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E24179"/>
    <w:multiLevelType w:val="hybridMultilevel"/>
    <w:tmpl w:val="29E4897C"/>
    <w:lvl w:ilvl="0" w:tplc="F07C66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392E74"/>
    <w:multiLevelType w:val="hybridMultilevel"/>
    <w:tmpl w:val="67F6B3CA"/>
    <w:lvl w:ilvl="0" w:tplc="A2E49B0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24341737"/>
    <w:multiLevelType w:val="multilevel"/>
    <w:tmpl w:val="7D00D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613235"/>
    <w:multiLevelType w:val="multilevel"/>
    <w:tmpl w:val="D85E2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4D2C48"/>
    <w:multiLevelType w:val="multilevel"/>
    <w:tmpl w:val="F3769B80"/>
    <w:lvl w:ilvl="0">
      <w:start w:val="6"/>
      <w:numFmt w:val="decimal"/>
      <w:pStyle w:val="Punkty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E91D28"/>
    <w:multiLevelType w:val="hybridMultilevel"/>
    <w:tmpl w:val="C99029DE"/>
    <w:lvl w:ilvl="0" w:tplc="F16C6984">
      <w:start w:val="1"/>
      <w:numFmt w:val="lowerLetter"/>
      <w:lvlText w:val="%1)"/>
      <w:lvlJc w:val="left"/>
      <w:pPr>
        <w:ind w:left="680" w:hanging="340"/>
      </w:pPr>
      <w:rPr>
        <w:rFonts w:ascii="Calibri" w:hAnsi="Calibri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2AD14F39"/>
    <w:multiLevelType w:val="hybridMultilevel"/>
    <w:tmpl w:val="352E9220"/>
    <w:lvl w:ilvl="0" w:tplc="12802876">
      <w:start w:val="1"/>
      <w:numFmt w:val="decimal"/>
      <w:lvlText w:val="%1."/>
      <w:lvlJc w:val="left"/>
      <w:pPr>
        <w:ind w:left="340" w:hanging="340"/>
      </w:pPr>
      <w:rPr>
        <w:rFonts w:ascii="Calibri" w:hAnsi="Calibri" w:cs="Aptos" w:hint="default"/>
        <w:b w:val="0"/>
        <w:i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30066C"/>
    <w:multiLevelType w:val="multilevel"/>
    <w:tmpl w:val="E018A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307BF9"/>
    <w:multiLevelType w:val="multilevel"/>
    <w:tmpl w:val="5C3E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0AC673D"/>
    <w:multiLevelType w:val="multilevel"/>
    <w:tmpl w:val="FCB6851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3">
    <w:nsid w:val="330A39BD"/>
    <w:multiLevelType w:val="hybridMultilevel"/>
    <w:tmpl w:val="CD862C6A"/>
    <w:lvl w:ilvl="0" w:tplc="A8A8E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4803DA"/>
    <w:multiLevelType w:val="hybridMultilevel"/>
    <w:tmpl w:val="B01ED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E90192"/>
    <w:multiLevelType w:val="multilevel"/>
    <w:tmpl w:val="D9DC650E"/>
    <w:lvl w:ilvl="0">
      <w:start w:val="1"/>
      <w:numFmt w:val="decimal"/>
      <w:lvlText w:val="%1."/>
      <w:lvlJc w:val="left"/>
      <w:pPr>
        <w:ind w:left="1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26">
    <w:nsid w:val="40D55D4C"/>
    <w:multiLevelType w:val="hybridMultilevel"/>
    <w:tmpl w:val="F27C20F8"/>
    <w:lvl w:ilvl="0" w:tplc="42FC3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C602ED"/>
    <w:multiLevelType w:val="multilevel"/>
    <w:tmpl w:val="87568228"/>
    <w:lvl w:ilvl="0">
      <w:start w:val="1"/>
      <w:numFmt w:val="decimal"/>
      <w:lvlText w:val="%1."/>
      <w:lvlJc w:val="left"/>
      <w:pPr>
        <w:ind w:left="340" w:hanging="340"/>
      </w:pPr>
      <w:rPr>
        <w:rFonts w:ascii="Book Antiqua" w:eastAsia="Book Antiqua" w:hAnsi="Book Antiqua" w:cs="Book Antiqua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HAnsi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4A59C1"/>
    <w:multiLevelType w:val="multilevel"/>
    <w:tmpl w:val="1708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885BB6"/>
    <w:multiLevelType w:val="hybridMultilevel"/>
    <w:tmpl w:val="51023F38"/>
    <w:name w:val="WW8Num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1210F"/>
    <w:multiLevelType w:val="multilevel"/>
    <w:tmpl w:val="DA3A9A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28DE"/>
    <w:multiLevelType w:val="hybridMultilevel"/>
    <w:tmpl w:val="0458FF8A"/>
    <w:lvl w:ilvl="0" w:tplc="2D987926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>
    <w:nsid w:val="5A0F3D2D"/>
    <w:multiLevelType w:val="hybridMultilevel"/>
    <w:tmpl w:val="94E463BC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03B7A77"/>
    <w:multiLevelType w:val="multilevel"/>
    <w:tmpl w:val="0C64C2CA"/>
    <w:lvl w:ilvl="0">
      <w:start w:val="1"/>
      <w:numFmt w:val="decimal"/>
      <w:lvlText w:val="%1."/>
      <w:lvlJc w:val="left"/>
      <w:pPr>
        <w:ind w:left="11" w:hanging="360"/>
      </w:p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34">
    <w:nsid w:val="603C1CBE"/>
    <w:multiLevelType w:val="hybridMultilevel"/>
    <w:tmpl w:val="C8E458F8"/>
    <w:lvl w:ilvl="0" w:tplc="B8F4F2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2D8434F"/>
    <w:multiLevelType w:val="hybridMultilevel"/>
    <w:tmpl w:val="C7024328"/>
    <w:lvl w:ilvl="0" w:tplc="5C2EB712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0" w:hanging="360"/>
      </w:pPr>
    </w:lvl>
    <w:lvl w:ilvl="2" w:tplc="0415001B" w:tentative="1">
      <w:start w:val="1"/>
      <w:numFmt w:val="lowerRoman"/>
      <w:lvlText w:val="%3."/>
      <w:lvlJc w:val="right"/>
      <w:pPr>
        <w:ind w:left="1840" w:hanging="180"/>
      </w:pPr>
    </w:lvl>
    <w:lvl w:ilvl="3" w:tplc="0415000F" w:tentative="1">
      <w:start w:val="1"/>
      <w:numFmt w:val="decimal"/>
      <w:lvlText w:val="%4."/>
      <w:lvlJc w:val="left"/>
      <w:pPr>
        <w:ind w:left="2560" w:hanging="360"/>
      </w:pPr>
    </w:lvl>
    <w:lvl w:ilvl="4" w:tplc="04150019" w:tentative="1">
      <w:start w:val="1"/>
      <w:numFmt w:val="lowerLetter"/>
      <w:lvlText w:val="%5."/>
      <w:lvlJc w:val="left"/>
      <w:pPr>
        <w:ind w:left="3280" w:hanging="360"/>
      </w:pPr>
    </w:lvl>
    <w:lvl w:ilvl="5" w:tplc="0415001B" w:tentative="1">
      <w:start w:val="1"/>
      <w:numFmt w:val="lowerRoman"/>
      <w:lvlText w:val="%6."/>
      <w:lvlJc w:val="right"/>
      <w:pPr>
        <w:ind w:left="4000" w:hanging="180"/>
      </w:pPr>
    </w:lvl>
    <w:lvl w:ilvl="6" w:tplc="0415000F" w:tentative="1">
      <w:start w:val="1"/>
      <w:numFmt w:val="decimal"/>
      <w:lvlText w:val="%7."/>
      <w:lvlJc w:val="left"/>
      <w:pPr>
        <w:ind w:left="4720" w:hanging="360"/>
      </w:pPr>
    </w:lvl>
    <w:lvl w:ilvl="7" w:tplc="04150019" w:tentative="1">
      <w:start w:val="1"/>
      <w:numFmt w:val="lowerLetter"/>
      <w:lvlText w:val="%8."/>
      <w:lvlJc w:val="left"/>
      <w:pPr>
        <w:ind w:left="5440" w:hanging="360"/>
      </w:pPr>
    </w:lvl>
    <w:lvl w:ilvl="8" w:tplc="0415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6">
    <w:nsid w:val="713A09EE"/>
    <w:multiLevelType w:val="multilevel"/>
    <w:tmpl w:val="34D8CBDC"/>
    <w:lvl w:ilvl="0">
      <w:start w:val="1"/>
      <w:numFmt w:val="decimal"/>
      <w:lvlText w:val="%1."/>
      <w:lvlJc w:val="left"/>
      <w:pPr>
        <w:ind w:left="11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37">
    <w:nsid w:val="726E3497"/>
    <w:multiLevelType w:val="hybridMultilevel"/>
    <w:tmpl w:val="93DAAC76"/>
    <w:lvl w:ilvl="0" w:tplc="59625F5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7C50666"/>
    <w:multiLevelType w:val="hybridMultilevel"/>
    <w:tmpl w:val="7C1CAF40"/>
    <w:lvl w:ilvl="0" w:tplc="DB20122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F3407E"/>
    <w:multiLevelType w:val="multilevel"/>
    <w:tmpl w:val="BC3AA196"/>
    <w:lvl w:ilvl="0">
      <w:start w:val="2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7"/>
  </w:num>
  <w:num w:numId="5">
    <w:abstractNumId w:val="13"/>
  </w:num>
  <w:num w:numId="6">
    <w:abstractNumId w:val="14"/>
  </w:num>
  <w:num w:numId="7">
    <w:abstractNumId w:val="39"/>
  </w:num>
  <w:num w:numId="8">
    <w:abstractNumId w:val="36"/>
  </w:num>
  <w:num w:numId="9">
    <w:abstractNumId w:val="33"/>
  </w:num>
  <w:num w:numId="10">
    <w:abstractNumId w:val="22"/>
  </w:num>
  <w:num w:numId="11">
    <w:abstractNumId w:val="25"/>
  </w:num>
  <w:num w:numId="12">
    <w:abstractNumId w:val="30"/>
  </w:num>
  <w:num w:numId="13">
    <w:abstractNumId w:val="5"/>
  </w:num>
  <w:num w:numId="14">
    <w:abstractNumId w:val="7"/>
  </w:num>
  <w:num w:numId="15">
    <w:abstractNumId w:val="18"/>
  </w:num>
  <w:num w:numId="16">
    <w:abstractNumId w:val="24"/>
  </w:num>
  <w:num w:numId="17">
    <w:abstractNumId w:val="31"/>
  </w:num>
  <w:num w:numId="18">
    <w:abstractNumId w:val="37"/>
  </w:num>
  <w:num w:numId="19">
    <w:abstractNumId w:val="21"/>
  </w:num>
  <w:num w:numId="20">
    <w:abstractNumId w:val="10"/>
  </w:num>
  <w:num w:numId="21">
    <w:abstractNumId w:val="8"/>
  </w:num>
  <w:num w:numId="22">
    <w:abstractNumId w:val="28"/>
  </w:num>
  <w:num w:numId="23">
    <w:abstractNumId w:val="16"/>
  </w:num>
  <w:num w:numId="24">
    <w:abstractNumId w:val="12"/>
  </w:num>
  <w:num w:numId="25">
    <w:abstractNumId w:val="15"/>
  </w:num>
  <w:num w:numId="26">
    <w:abstractNumId w:val="20"/>
  </w:num>
  <w:num w:numId="27">
    <w:abstractNumId w:val="11"/>
  </w:num>
  <w:num w:numId="28">
    <w:abstractNumId w:val="35"/>
  </w:num>
  <w:num w:numId="29">
    <w:abstractNumId w:val="9"/>
  </w:num>
  <w:num w:numId="30">
    <w:abstractNumId w:val="23"/>
  </w:num>
  <w:num w:numId="31">
    <w:abstractNumId w:val="38"/>
  </w:num>
  <w:num w:numId="32">
    <w:abstractNumId w:val="6"/>
  </w:num>
  <w:num w:numId="33">
    <w:abstractNumId w:val="4"/>
  </w:num>
  <w:num w:numId="34">
    <w:abstractNumId w:val="32"/>
  </w:num>
  <w:num w:numId="35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81"/>
    <w:rsid w:val="00002670"/>
    <w:rsid w:val="00004EF0"/>
    <w:rsid w:val="00007D04"/>
    <w:rsid w:val="00011F18"/>
    <w:rsid w:val="000121C7"/>
    <w:rsid w:val="0001363A"/>
    <w:rsid w:val="00013E3A"/>
    <w:rsid w:val="0002177D"/>
    <w:rsid w:val="00026954"/>
    <w:rsid w:val="00032830"/>
    <w:rsid w:val="00034C40"/>
    <w:rsid w:val="00036BC3"/>
    <w:rsid w:val="00050B2E"/>
    <w:rsid w:val="000643BE"/>
    <w:rsid w:val="00065DF4"/>
    <w:rsid w:val="000840BE"/>
    <w:rsid w:val="000867C0"/>
    <w:rsid w:val="00095ADA"/>
    <w:rsid w:val="000A44A2"/>
    <w:rsid w:val="000B09E7"/>
    <w:rsid w:val="000B318E"/>
    <w:rsid w:val="000C424F"/>
    <w:rsid w:val="000E3CB5"/>
    <w:rsid w:val="000E4E31"/>
    <w:rsid w:val="000E5136"/>
    <w:rsid w:val="000E547C"/>
    <w:rsid w:val="000F5467"/>
    <w:rsid w:val="000F79BC"/>
    <w:rsid w:val="0010141E"/>
    <w:rsid w:val="00104A48"/>
    <w:rsid w:val="00104C5E"/>
    <w:rsid w:val="00114DC3"/>
    <w:rsid w:val="00123A92"/>
    <w:rsid w:val="00124C55"/>
    <w:rsid w:val="0013070C"/>
    <w:rsid w:val="00133EFD"/>
    <w:rsid w:val="0013627B"/>
    <w:rsid w:val="00156066"/>
    <w:rsid w:val="00164100"/>
    <w:rsid w:val="001704A4"/>
    <w:rsid w:val="00175532"/>
    <w:rsid w:val="00193663"/>
    <w:rsid w:val="001A6906"/>
    <w:rsid w:val="001B35A2"/>
    <w:rsid w:val="001B5BA9"/>
    <w:rsid w:val="001D6D27"/>
    <w:rsid w:val="001E3504"/>
    <w:rsid w:val="001E7B2E"/>
    <w:rsid w:val="001F2A61"/>
    <w:rsid w:val="001F47FC"/>
    <w:rsid w:val="00206F4D"/>
    <w:rsid w:val="002204E0"/>
    <w:rsid w:val="002300FB"/>
    <w:rsid w:val="0024553F"/>
    <w:rsid w:val="00245B64"/>
    <w:rsid w:val="00246652"/>
    <w:rsid w:val="00247E77"/>
    <w:rsid w:val="0025028F"/>
    <w:rsid w:val="0026335D"/>
    <w:rsid w:val="002714A0"/>
    <w:rsid w:val="00271573"/>
    <w:rsid w:val="002801D9"/>
    <w:rsid w:val="00282172"/>
    <w:rsid w:val="002A7948"/>
    <w:rsid w:val="002A7AC6"/>
    <w:rsid w:val="002B3B89"/>
    <w:rsid w:val="002B6801"/>
    <w:rsid w:val="002C07CF"/>
    <w:rsid w:val="002D2088"/>
    <w:rsid w:val="002D7830"/>
    <w:rsid w:val="002E5360"/>
    <w:rsid w:val="002E7E1D"/>
    <w:rsid w:val="00311A0E"/>
    <w:rsid w:val="00314DEB"/>
    <w:rsid w:val="0032068A"/>
    <w:rsid w:val="00327CAE"/>
    <w:rsid w:val="00333858"/>
    <w:rsid w:val="003368D5"/>
    <w:rsid w:val="0034656F"/>
    <w:rsid w:val="003514E3"/>
    <w:rsid w:val="00355ECC"/>
    <w:rsid w:val="00363C74"/>
    <w:rsid w:val="00365408"/>
    <w:rsid w:val="00365A93"/>
    <w:rsid w:val="00370985"/>
    <w:rsid w:val="00372219"/>
    <w:rsid w:val="00380436"/>
    <w:rsid w:val="003936BA"/>
    <w:rsid w:val="0039704A"/>
    <w:rsid w:val="003A01D6"/>
    <w:rsid w:val="003A14B2"/>
    <w:rsid w:val="003A6EB2"/>
    <w:rsid w:val="003B7EFD"/>
    <w:rsid w:val="003C27FA"/>
    <w:rsid w:val="003C6EC2"/>
    <w:rsid w:val="003D1B7F"/>
    <w:rsid w:val="003D3115"/>
    <w:rsid w:val="003D3D17"/>
    <w:rsid w:val="003D70CA"/>
    <w:rsid w:val="003E17DA"/>
    <w:rsid w:val="003F4E78"/>
    <w:rsid w:val="003F72E1"/>
    <w:rsid w:val="004020AB"/>
    <w:rsid w:val="004050B6"/>
    <w:rsid w:val="00413C5F"/>
    <w:rsid w:val="00415A6B"/>
    <w:rsid w:val="004235F9"/>
    <w:rsid w:val="0043426C"/>
    <w:rsid w:val="004344CB"/>
    <w:rsid w:val="00434813"/>
    <w:rsid w:val="00436F0B"/>
    <w:rsid w:val="0044020C"/>
    <w:rsid w:val="00452EE9"/>
    <w:rsid w:val="00457A2C"/>
    <w:rsid w:val="00462441"/>
    <w:rsid w:val="00462E19"/>
    <w:rsid w:val="0046377E"/>
    <w:rsid w:val="00464A92"/>
    <w:rsid w:val="00473E26"/>
    <w:rsid w:val="00474E91"/>
    <w:rsid w:val="0048167B"/>
    <w:rsid w:val="00483725"/>
    <w:rsid w:val="00485CFD"/>
    <w:rsid w:val="0048767B"/>
    <w:rsid w:val="004909DD"/>
    <w:rsid w:val="00497D2E"/>
    <w:rsid w:val="004B7541"/>
    <w:rsid w:val="004B7A0E"/>
    <w:rsid w:val="004C1762"/>
    <w:rsid w:val="004C1D9F"/>
    <w:rsid w:val="004C39C4"/>
    <w:rsid w:val="004C45F4"/>
    <w:rsid w:val="004D3444"/>
    <w:rsid w:val="004D3DC4"/>
    <w:rsid w:val="004D57E8"/>
    <w:rsid w:val="004E0AE3"/>
    <w:rsid w:val="004E1644"/>
    <w:rsid w:val="004E5B87"/>
    <w:rsid w:val="004E6044"/>
    <w:rsid w:val="004F2602"/>
    <w:rsid w:val="004F57F6"/>
    <w:rsid w:val="00515118"/>
    <w:rsid w:val="00521A51"/>
    <w:rsid w:val="0054049C"/>
    <w:rsid w:val="00562939"/>
    <w:rsid w:val="005633D6"/>
    <w:rsid w:val="00563B40"/>
    <w:rsid w:val="00574101"/>
    <w:rsid w:val="00574C05"/>
    <w:rsid w:val="00576395"/>
    <w:rsid w:val="00586F94"/>
    <w:rsid w:val="00590C49"/>
    <w:rsid w:val="005A11AA"/>
    <w:rsid w:val="005A34B0"/>
    <w:rsid w:val="005A3581"/>
    <w:rsid w:val="005C5325"/>
    <w:rsid w:val="005C5D2D"/>
    <w:rsid w:val="005F6C0B"/>
    <w:rsid w:val="00602832"/>
    <w:rsid w:val="00603E02"/>
    <w:rsid w:val="00604956"/>
    <w:rsid w:val="006076FE"/>
    <w:rsid w:val="00610010"/>
    <w:rsid w:val="006149F2"/>
    <w:rsid w:val="006256E9"/>
    <w:rsid w:val="00632465"/>
    <w:rsid w:val="00646372"/>
    <w:rsid w:val="00660F3E"/>
    <w:rsid w:val="00672465"/>
    <w:rsid w:val="006A0043"/>
    <w:rsid w:val="006A0F97"/>
    <w:rsid w:val="006A3AE7"/>
    <w:rsid w:val="006B244A"/>
    <w:rsid w:val="006C63F9"/>
    <w:rsid w:val="006D7615"/>
    <w:rsid w:val="006E1A85"/>
    <w:rsid w:val="006E55A3"/>
    <w:rsid w:val="0070500B"/>
    <w:rsid w:val="0071606D"/>
    <w:rsid w:val="00722CE2"/>
    <w:rsid w:val="00730755"/>
    <w:rsid w:val="00737368"/>
    <w:rsid w:val="007406C4"/>
    <w:rsid w:val="007472A6"/>
    <w:rsid w:val="007514B4"/>
    <w:rsid w:val="00755395"/>
    <w:rsid w:val="00765AAC"/>
    <w:rsid w:val="00770F21"/>
    <w:rsid w:val="00774D74"/>
    <w:rsid w:val="00776623"/>
    <w:rsid w:val="007B2176"/>
    <w:rsid w:val="007B45B9"/>
    <w:rsid w:val="007D12D0"/>
    <w:rsid w:val="007D5E74"/>
    <w:rsid w:val="007F41BF"/>
    <w:rsid w:val="007F736A"/>
    <w:rsid w:val="008038AC"/>
    <w:rsid w:val="0080648F"/>
    <w:rsid w:val="0081180B"/>
    <w:rsid w:val="0082145D"/>
    <w:rsid w:val="008216A6"/>
    <w:rsid w:val="008309EA"/>
    <w:rsid w:val="00837C22"/>
    <w:rsid w:val="0084341F"/>
    <w:rsid w:val="008454AF"/>
    <w:rsid w:val="00855475"/>
    <w:rsid w:val="00880670"/>
    <w:rsid w:val="00883651"/>
    <w:rsid w:val="00890CEE"/>
    <w:rsid w:val="008912FD"/>
    <w:rsid w:val="008A25FD"/>
    <w:rsid w:val="008A4ACA"/>
    <w:rsid w:val="008A4D94"/>
    <w:rsid w:val="008A59DC"/>
    <w:rsid w:val="008A7851"/>
    <w:rsid w:val="008B17BF"/>
    <w:rsid w:val="008B649A"/>
    <w:rsid w:val="008B771A"/>
    <w:rsid w:val="008E2A71"/>
    <w:rsid w:val="008F1FE2"/>
    <w:rsid w:val="009060A9"/>
    <w:rsid w:val="00910260"/>
    <w:rsid w:val="0091156D"/>
    <w:rsid w:val="00947934"/>
    <w:rsid w:val="00955B32"/>
    <w:rsid w:val="0095722B"/>
    <w:rsid w:val="00964AB9"/>
    <w:rsid w:val="00965197"/>
    <w:rsid w:val="00977280"/>
    <w:rsid w:val="00980768"/>
    <w:rsid w:val="0098613B"/>
    <w:rsid w:val="009A70AB"/>
    <w:rsid w:val="009B1240"/>
    <w:rsid w:val="009D2CA9"/>
    <w:rsid w:val="009D2D60"/>
    <w:rsid w:val="009E7669"/>
    <w:rsid w:val="00A01DE3"/>
    <w:rsid w:val="00A0201D"/>
    <w:rsid w:val="00A07591"/>
    <w:rsid w:val="00A34164"/>
    <w:rsid w:val="00A41635"/>
    <w:rsid w:val="00A41FAA"/>
    <w:rsid w:val="00A43CBF"/>
    <w:rsid w:val="00A4512A"/>
    <w:rsid w:val="00A60695"/>
    <w:rsid w:val="00A717C5"/>
    <w:rsid w:val="00A75579"/>
    <w:rsid w:val="00A7658E"/>
    <w:rsid w:val="00A8493D"/>
    <w:rsid w:val="00A8712C"/>
    <w:rsid w:val="00AA1C1B"/>
    <w:rsid w:val="00AA1DCC"/>
    <w:rsid w:val="00AB4BD4"/>
    <w:rsid w:val="00AC1013"/>
    <w:rsid w:val="00AC348B"/>
    <w:rsid w:val="00AC36E0"/>
    <w:rsid w:val="00AC5B5D"/>
    <w:rsid w:val="00AC6AE4"/>
    <w:rsid w:val="00AD5AD3"/>
    <w:rsid w:val="00AF1CBC"/>
    <w:rsid w:val="00AF2D21"/>
    <w:rsid w:val="00AF4212"/>
    <w:rsid w:val="00B03E9E"/>
    <w:rsid w:val="00B05436"/>
    <w:rsid w:val="00B10B21"/>
    <w:rsid w:val="00B1498E"/>
    <w:rsid w:val="00B205A5"/>
    <w:rsid w:val="00B366E4"/>
    <w:rsid w:val="00B43E45"/>
    <w:rsid w:val="00B45657"/>
    <w:rsid w:val="00B46843"/>
    <w:rsid w:val="00B534A8"/>
    <w:rsid w:val="00B54292"/>
    <w:rsid w:val="00B55C06"/>
    <w:rsid w:val="00B600D0"/>
    <w:rsid w:val="00B62AF8"/>
    <w:rsid w:val="00B6302C"/>
    <w:rsid w:val="00B630F0"/>
    <w:rsid w:val="00B655E0"/>
    <w:rsid w:val="00B657D5"/>
    <w:rsid w:val="00B7173E"/>
    <w:rsid w:val="00B8129B"/>
    <w:rsid w:val="00B836B5"/>
    <w:rsid w:val="00B84074"/>
    <w:rsid w:val="00B85E3F"/>
    <w:rsid w:val="00B9434C"/>
    <w:rsid w:val="00B94413"/>
    <w:rsid w:val="00BA023E"/>
    <w:rsid w:val="00BB1205"/>
    <w:rsid w:val="00BB5BEA"/>
    <w:rsid w:val="00BD341A"/>
    <w:rsid w:val="00BF24B8"/>
    <w:rsid w:val="00BF6BB2"/>
    <w:rsid w:val="00C0496C"/>
    <w:rsid w:val="00C25AE8"/>
    <w:rsid w:val="00C50FC9"/>
    <w:rsid w:val="00C53BBB"/>
    <w:rsid w:val="00C57103"/>
    <w:rsid w:val="00C57B4D"/>
    <w:rsid w:val="00C63B11"/>
    <w:rsid w:val="00C65369"/>
    <w:rsid w:val="00C65D4F"/>
    <w:rsid w:val="00C66525"/>
    <w:rsid w:val="00C70F5B"/>
    <w:rsid w:val="00C721EA"/>
    <w:rsid w:val="00C862CF"/>
    <w:rsid w:val="00C95338"/>
    <w:rsid w:val="00C975F8"/>
    <w:rsid w:val="00CA01D9"/>
    <w:rsid w:val="00CB2178"/>
    <w:rsid w:val="00CC3981"/>
    <w:rsid w:val="00CD4B7E"/>
    <w:rsid w:val="00CE1551"/>
    <w:rsid w:val="00CE6D9D"/>
    <w:rsid w:val="00CF7F2B"/>
    <w:rsid w:val="00D0243E"/>
    <w:rsid w:val="00D02605"/>
    <w:rsid w:val="00D1330E"/>
    <w:rsid w:val="00D15CAD"/>
    <w:rsid w:val="00D24ED6"/>
    <w:rsid w:val="00D262A1"/>
    <w:rsid w:val="00D27D68"/>
    <w:rsid w:val="00D31F18"/>
    <w:rsid w:val="00D34D29"/>
    <w:rsid w:val="00D41AB8"/>
    <w:rsid w:val="00D60D77"/>
    <w:rsid w:val="00D86904"/>
    <w:rsid w:val="00D86DC6"/>
    <w:rsid w:val="00D94472"/>
    <w:rsid w:val="00D94E6A"/>
    <w:rsid w:val="00D97673"/>
    <w:rsid w:val="00DB112D"/>
    <w:rsid w:val="00DB210D"/>
    <w:rsid w:val="00DD3E43"/>
    <w:rsid w:val="00DD6A27"/>
    <w:rsid w:val="00DF4C38"/>
    <w:rsid w:val="00E079B5"/>
    <w:rsid w:val="00E156A9"/>
    <w:rsid w:val="00E35DD7"/>
    <w:rsid w:val="00E511A6"/>
    <w:rsid w:val="00E67EF6"/>
    <w:rsid w:val="00E766C1"/>
    <w:rsid w:val="00E81425"/>
    <w:rsid w:val="00EA0966"/>
    <w:rsid w:val="00EA2891"/>
    <w:rsid w:val="00EB5EE4"/>
    <w:rsid w:val="00EC7C89"/>
    <w:rsid w:val="00ED3F0C"/>
    <w:rsid w:val="00EE1D85"/>
    <w:rsid w:val="00EE1FC8"/>
    <w:rsid w:val="00EE5398"/>
    <w:rsid w:val="00EE5D81"/>
    <w:rsid w:val="00EF2083"/>
    <w:rsid w:val="00EF5088"/>
    <w:rsid w:val="00EF5222"/>
    <w:rsid w:val="00EF6206"/>
    <w:rsid w:val="00F02885"/>
    <w:rsid w:val="00F03F64"/>
    <w:rsid w:val="00F041CD"/>
    <w:rsid w:val="00F12B8D"/>
    <w:rsid w:val="00F16082"/>
    <w:rsid w:val="00F248F8"/>
    <w:rsid w:val="00F24AE7"/>
    <w:rsid w:val="00F35A96"/>
    <w:rsid w:val="00F379E2"/>
    <w:rsid w:val="00F45A7B"/>
    <w:rsid w:val="00F54B94"/>
    <w:rsid w:val="00F65094"/>
    <w:rsid w:val="00F716F8"/>
    <w:rsid w:val="00F82390"/>
    <w:rsid w:val="00F836F1"/>
    <w:rsid w:val="00F8645A"/>
    <w:rsid w:val="00F87F35"/>
    <w:rsid w:val="00FB2AA9"/>
    <w:rsid w:val="00FB2E21"/>
    <w:rsid w:val="00FB482B"/>
    <w:rsid w:val="00FB7C0C"/>
    <w:rsid w:val="00FC63D2"/>
    <w:rsid w:val="00FE6149"/>
    <w:rsid w:val="00FE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8C03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9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6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CC3981"/>
    <w:pPr>
      <w:keepNext/>
      <w:spacing w:line="360" w:lineRule="auto"/>
      <w:jc w:val="center"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CC398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CC3981"/>
    <w:rPr>
      <w:b/>
      <w:bCs/>
    </w:rPr>
  </w:style>
  <w:style w:type="paragraph" w:styleId="NormalnyWeb">
    <w:name w:val="Normal (Web)"/>
    <w:basedOn w:val="Normalny"/>
    <w:uiPriority w:val="99"/>
    <w:rsid w:val="00CC39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qFormat/>
    <w:rsid w:val="00CC3981"/>
    <w:rPr>
      <w:i/>
      <w:iCs/>
    </w:rPr>
  </w:style>
  <w:style w:type="paragraph" w:customStyle="1" w:styleId="Styl7">
    <w:name w:val="Styl7"/>
    <w:basedOn w:val="Normalny"/>
    <w:link w:val="Styl7Znak"/>
    <w:qFormat/>
    <w:rsid w:val="00CC3981"/>
    <w:pPr>
      <w:jc w:val="center"/>
    </w:pPr>
    <w:rPr>
      <w:rFonts w:ascii="Calibri" w:hAnsi="Calibri"/>
      <w:b/>
      <w:sz w:val="24"/>
      <w:szCs w:val="24"/>
    </w:rPr>
  </w:style>
  <w:style w:type="character" w:customStyle="1" w:styleId="Styl7Znak">
    <w:name w:val="Styl7 Znak"/>
    <w:link w:val="Styl7"/>
    <w:rsid w:val="00CC3981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p1,List Paragraph,Nagłowek 3,Preambuła,CW_Lista,Wyliczanie,BulletC,Listaszerű bekezdés1,List Paragraph à moi,Dot pt,F5 List Paragraph,Numbered Para 1,No Spacing1,L1"/>
    <w:basedOn w:val="Normalny"/>
    <w:link w:val="AkapitzlistZnak"/>
    <w:uiPriority w:val="34"/>
    <w:qFormat/>
    <w:rsid w:val="00C65D4F"/>
    <w:pPr>
      <w:ind w:left="720"/>
      <w:contextualSpacing/>
    </w:pPr>
  </w:style>
  <w:style w:type="character" w:customStyle="1" w:styleId="FontStyle70">
    <w:name w:val="Font Style70"/>
    <w:rsid w:val="00BF24B8"/>
    <w:rPr>
      <w:rFonts w:ascii="Arial" w:hAnsi="Arial" w:cs="Arial"/>
      <w:color w:val="000000"/>
      <w:sz w:val="22"/>
      <w:szCs w:val="22"/>
    </w:rPr>
  </w:style>
  <w:style w:type="character" w:customStyle="1" w:styleId="FontStyle69">
    <w:name w:val="Font Style69"/>
    <w:rsid w:val="00BF24B8"/>
    <w:rPr>
      <w:rFonts w:ascii="Arial" w:hAnsi="Arial" w:cs="Arial"/>
      <w:b/>
      <w:b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F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FA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3A14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tabntext1">
    <w:name w:val="tabntext1"/>
    <w:rsid w:val="00730755"/>
    <w:rPr>
      <w:rFonts w:ascii="Verdana" w:hAnsi="Verdana" w:cs="Verdana"/>
      <w:b w:val="0"/>
      <w:bCs w:val="0"/>
      <w:color w:val="00349A"/>
      <w:sz w:val="17"/>
      <w:szCs w:val="17"/>
    </w:rPr>
  </w:style>
  <w:style w:type="paragraph" w:customStyle="1" w:styleId="Zwykytekst5">
    <w:name w:val="Zwykły tekst5"/>
    <w:basedOn w:val="Normalny"/>
    <w:rsid w:val="00730755"/>
    <w:pPr>
      <w:widowControl/>
      <w:autoSpaceDE/>
      <w:autoSpaceDN/>
      <w:adjustRightInd/>
    </w:pPr>
    <w:rPr>
      <w:rFonts w:ascii="Calibri" w:eastAsia="Calibri" w:hAnsi="Calibri" w:cs="Calibri"/>
      <w:color w:val="0F243E"/>
      <w:sz w:val="21"/>
      <w:szCs w:val="21"/>
      <w:lang w:eastAsia="zh-CN"/>
    </w:rPr>
  </w:style>
  <w:style w:type="character" w:customStyle="1" w:styleId="TeksttreciCorbelOdstpy0pt">
    <w:name w:val="Tekst treści + Corbel;Odstępy 0 pt"/>
    <w:rsid w:val="00730755"/>
    <w:rPr>
      <w:rFonts w:ascii="Corbel" w:eastAsia="Corbel" w:hAnsi="Corbel" w:cs="Corbel"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styleId="Tekstpodstawowy">
    <w:name w:val="Body Text"/>
    <w:basedOn w:val="Normalny"/>
    <w:link w:val="TekstpodstawowyZnak1"/>
    <w:rsid w:val="00F716F8"/>
    <w:pPr>
      <w:widowControl/>
      <w:suppressAutoHyphens/>
      <w:autoSpaceDE/>
      <w:autoSpaceDN/>
      <w:adjustRightInd/>
      <w:spacing w:after="120"/>
    </w:pPr>
    <w:rPr>
      <w:rFonts w:ascii="Arial" w:hAnsi="Arial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1"/>
    <w:rsid w:val="00F716F8"/>
    <w:pPr>
      <w:widowControl/>
      <w:autoSpaceDE/>
      <w:autoSpaceDN/>
      <w:adjustRightInd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Style5">
    <w:name w:val="Char Style 5"/>
    <w:link w:val="Style4"/>
    <w:rsid w:val="00F716F8"/>
    <w:rPr>
      <w:spacing w:val="4"/>
      <w:shd w:val="clear" w:color="auto" w:fill="FFFFFF"/>
    </w:rPr>
  </w:style>
  <w:style w:type="paragraph" w:customStyle="1" w:styleId="Style4">
    <w:name w:val="Style 4"/>
    <w:basedOn w:val="Normalny"/>
    <w:link w:val="CharStyle5"/>
    <w:rsid w:val="00F716F8"/>
    <w:pPr>
      <w:shd w:val="clear" w:color="auto" w:fill="FFFFFF"/>
      <w:autoSpaceDE/>
      <w:autoSpaceDN/>
      <w:adjustRightInd/>
      <w:spacing w:line="240" w:lineRule="atLeast"/>
      <w:ind w:hanging="280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F716F8"/>
    <w:pPr>
      <w:widowControl/>
      <w:suppressAutoHyphens/>
      <w:autoSpaceDE/>
      <w:autoSpaceDN/>
      <w:adjustRightInd/>
      <w:spacing w:after="120" w:line="480" w:lineRule="auto"/>
      <w:ind w:left="283"/>
    </w:pPr>
    <w:rPr>
      <w:rFonts w:ascii="Arial" w:hAnsi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link w:val="Tekstpodstawowywcity"/>
    <w:rsid w:val="00F716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ny"/>
    <w:rsid w:val="00F716F8"/>
    <w:pPr>
      <w:widowControl/>
      <w:autoSpaceDE/>
      <w:autoSpaceDN/>
      <w:adjustRightInd/>
    </w:pPr>
    <w:rPr>
      <w:sz w:val="24"/>
      <w:szCs w:val="24"/>
    </w:rPr>
  </w:style>
  <w:style w:type="paragraph" w:customStyle="1" w:styleId="Bibliografia1">
    <w:name w:val="Bibliografia1"/>
    <w:basedOn w:val="Normalny"/>
    <w:rsid w:val="00F716F8"/>
    <w:pPr>
      <w:widowControl/>
      <w:autoSpaceDE/>
      <w:autoSpaceDN/>
      <w:adjustRightInd/>
      <w:spacing w:before="120" w:after="120"/>
      <w:jc w:val="both"/>
    </w:pPr>
    <w:rPr>
      <w:rFonts w:ascii="Arial" w:hAnsi="Arial" w:cs="Arial"/>
      <w:bCs/>
      <w:sz w:val="22"/>
      <w:lang w:val="en-GB" w:eastAsia="en-US"/>
    </w:rPr>
  </w:style>
  <w:style w:type="paragraph" w:customStyle="1" w:styleId="Punkty">
    <w:name w:val="Punkty"/>
    <w:basedOn w:val="Tekstpodstawowy"/>
    <w:rsid w:val="00F716F8"/>
    <w:pPr>
      <w:numPr>
        <w:numId w:val="1"/>
      </w:numPr>
      <w:tabs>
        <w:tab w:val="clear" w:pos="720"/>
        <w:tab w:val="num" w:pos="360"/>
      </w:tabs>
      <w:suppressAutoHyphens w:val="0"/>
      <w:spacing w:before="120" w:after="0"/>
      <w:ind w:left="0" w:firstLine="0"/>
      <w:jc w:val="both"/>
    </w:pPr>
    <w:rPr>
      <w:rFonts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716F8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rsid w:val="007472A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72A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7472A6"/>
    <w:rPr>
      <w:spacing w:val="-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72A6"/>
    <w:pPr>
      <w:shd w:val="clear" w:color="auto" w:fill="FFFFFF"/>
      <w:autoSpaceDE/>
      <w:autoSpaceDN/>
      <w:adjustRightInd/>
      <w:spacing w:before="720" w:line="277" w:lineRule="exact"/>
      <w:ind w:hanging="380"/>
      <w:jc w:val="both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C7C89"/>
    <w:pPr>
      <w:widowControl/>
      <w:autoSpaceDE/>
      <w:autoSpaceDN/>
      <w:adjustRightInd/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7C89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F54B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B8129B"/>
    <w:rPr>
      <w:rFonts w:ascii="Calibri" w:hAnsi="Calibri" w:cs="Calibri"/>
      <w:b/>
      <w:bCs/>
      <w:sz w:val="22"/>
      <w:szCs w:val="22"/>
    </w:rPr>
  </w:style>
  <w:style w:type="paragraph" w:styleId="Tytu">
    <w:name w:val="Title"/>
    <w:aliases w:val=" Znak"/>
    <w:basedOn w:val="Normalny"/>
    <w:link w:val="TytuZnak"/>
    <w:qFormat/>
    <w:rsid w:val="00AB4BD4"/>
    <w:pPr>
      <w:widowControl/>
      <w:autoSpaceDE/>
      <w:autoSpaceDN/>
      <w:adjustRightInd/>
      <w:jc w:val="center"/>
    </w:pPr>
    <w:rPr>
      <w:rFonts w:ascii="Arial" w:hAnsi="Arial"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AB4BD4"/>
    <w:rPr>
      <w:rFonts w:ascii="Arial" w:eastAsia="Times New Roman" w:hAnsi="Arial" w:cs="Times New Roman"/>
      <w:sz w:val="28"/>
      <w:szCs w:val="24"/>
    </w:rPr>
  </w:style>
  <w:style w:type="paragraph" w:customStyle="1" w:styleId="StandardowyStandardowy1">
    <w:name w:val="Standardowy.Standardowy1"/>
    <w:rsid w:val="00034C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7">
    <w:name w:val="Style7"/>
    <w:basedOn w:val="Normalny"/>
    <w:uiPriority w:val="99"/>
    <w:rsid w:val="00436F0B"/>
    <w:pPr>
      <w:spacing w:line="288" w:lineRule="exact"/>
      <w:jc w:val="both"/>
    </w:pPr>
    <w:rPr>
      <w:rFonts w:ascii="Calibri" w:eastAsiaTheme="minorEastAsia" w:hAnsi="Calibri" w:cs="Calibri"/>
      <w:sz w:val="24"/>
      <w:szCs w:val="24"/>
    </w:rPr>
  </w:style>
  <w:style w:type="character" w:customStyle="1" w:styleId="ng-binding">
    <w:name w:val="ng-binding"/>
    <w:rsid w:val="00282172"/>
  </w:style>
  <w:style w:type="character" w:customStyle="1" w:styleId="ng-scope">
    <w:name w:val="ng-scope"/>
    <w:rsid w:val="00282172"/>
  </w:style>
  <w:style w:type="paragraph" w:customStyle="1" w:styleId="WW-Tekstpodstawowy2">
    <w:name w:val="WW-Tekst podstawowy 2"/>
    <w:basedOn w:val="Normalny"/>
    <w:rsid w:val="00104A48"/>
    <w:pPr>
      <w:widowControl/>
      <w:overflowPunct w:val="0"/>
      <w:autoSpaceDN/>
      <w:adjustRightInd/>
    </w:pPr>
    <w:rPr>
      <w:rFonts w:eastAsiaTheme="minorHAnsi"/>
      <w:b/>
      <w:bCs/>
      <w:sz w:val="24"/>
      <w:szCs w:val="24"/>
      <w:lang w:eastAsia="ar-SA"/>
    </w:rPr>
  </w:style>
  <w:style w:type="paragraph" w:customStyle="1" w:styleId="Domyolnie">
    <w:name w:val="Domyolnie"/>
    <w:basedOn w:val="Normalny"/>
    <w:rsid w:val="00104A48"/>
    <w:pPr>
      <w:widowControl/>
      <w:overflowPunct w:val="0"/>
      <w:autoSpaceDN/>
      <w:adjustRightInd/>
    </w:pPr>
    <w:rPr>
      <w:rFonts w:eastAsiaTheme="minorHAnsi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816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6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65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721EA"/>
    <w:rPr>
      <w:sz w:val="16"/>
      <w:szCs w:val="16"/>
    </w:rPr>
  </w:style>
  <w:style w:type="character" w:customStyle="1" w:styleId="AkapitzlistZnak">
    <w:name w:val="Akapit z listą Znak"/>
    <w:aliases w:val="Normal Znak,Akapit z listą3 Znak,Akapit z listą31 Znak,Podsis rysunku Znak,Tytuły Znak,Normalny1 Znak,lp1 Znak,List Paragraph Znak,Nagłowek 3 Znak,Preambuła Znak,CW_Lista Znak,Wyliczanie Znak,BulletC Znak,Listaszerű bekezdés1 Znak"/>
    <w:link w:val="Akapitzlist"/>
    <w:uiPriority w:val="34"/>
    <w:qFormat/>
    <w:rsid w:val="00964A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47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24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F4C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F82390"/>
    <w:pPr>
      <w:keepNext/>
      <w:widowControl/>
      <w:autoSpaceDE/>
      <w:autoSpaceDN/>
      <w:adjustRightInd/>
      <w:spacing w:before="60" w:after="60"/>
      <w:jc w:val="center"/>
    </w:pPr>
    <w:rPr>
      <w:b/>
      <w:sz w:val="24"/>
      <w:szCs w:val="22"/>
    </w:rPr>
  </w:style>
  <w:style w:type="character" w:customStyle="1" w:styleId="Teksttreci3">
    <w:name w:val="Tekst treści (3)_"/>
    <w:basedOn w:val="Domylnaczcionkaakapitu"/>
    <w:link w:val="Teksttreci30"/>
    <w:rsid w:val="009E766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E766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9E766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E7669"/>
    <w:pPr>
      <w:shd w:val="clear" w:color="auto" w:fill="FFFFFF"/>
      <w:autoSpaceDE/>
      <w:autoSpaceDN/>
      <w:adjustRightInd/>
      <w:spacing w:after="120" w:line="0" w:lineRule="atLeast"/>
      <w:jc w:val="center"/>
    </w:pPr>
    <w:rPr>
      <w:b/>
      <w:bCs/>
      <w:lang w:eastAsia="en-US"/>
    </w:rPr>
  </w:style>
  <w:style w:type="paragraph" w:customStyle="1" w:styleId="Teksttreci20">
    <w:name w:val="Tekst treści (2)"/>
    <w:basedOn w:val="Normalny"/>
    <w:link w:val="Teksttreci2"/>
    <w:rsid w:val="009E7669"/>
    <w:pPr>
      <w:shd w:val="clear" w:color="auto" w:fill="FFFFFF"/>
      <w:autoSpaceDE/>
      <w:autoSpaceDN/>
      <w:adjustRightInd/>
      <w:spacing w:before="120" w:line="259" w:lineRule="exact"/>
      <w:ind w:hanging="480"/>
      <w:jc w:val="both"/>
    </w:pPr>
    <w:rPr>
      <w:lang w:eastAsia="en-US"/>
    </w:rPr>
  </w:style>
  <w:style w:type="paragraph" w:customStyle="1" w:styleId="Nagwek11">
    <w:name w:val="Nagłówek #1"/>
    <w:basedOn w:val="Normalny"/>
    <w:link w:val="Nagwek10"/>
    <w:rsid w:val="009E7669"/>
    <w:pPr>
      <w:shd w:val="clear" w:color="auto" w:fill="FFFFFF"/>
      <w:autoSpaceDE/>
      <w:autoSpaceDN/>
      <w:adjustRightInd/>
      <w:spacing w:before="180" w:line="0" w:lineRule="atLeast"/>
      <w:jc w:val="both"/>
      <w:outlineLvl w:val="0"/>
    </w:pPr>
    <w:rPr>
      <w:b/>
      <w:bCs/>
      <w:lang w:eastAsia="en-US"/>
    </w:rPr>
  </w:style>
  <w:style w:type="paragraph" w:customStyle="1" w:styleId="isselectedend">
    <w:name w:val="isselectedend"/>
    <w:basedOn w:val="Normalny"/>
    <w:rsid w:val="008836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9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6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CC3981"/>
    <w:pPr>
      <w:keepNext/>
      <w:spacing w:line="360" w:lineRule="auto"/>
      <w:jc w:val="center"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CC398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CC3981"/>
    <w:rPr>
      <w:b/>
      <w:bCs/>
    </w:rPr>
  </w:style>
  <w:style w:type="paragraph" w:styleId="NormalnyWeb">
    <w:name w:val="Normal (Web)"/>
    <w:basedOn w:val="Normalny"/>
    <w:uiPriority w:val="99"/>
    <w:rsid w:val="00CC39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qFormat/>
    <w:rsid w:val="00CC3981"/>
    <w:rPr>
      <w:i/>
      <w:iCs/>
    </w:rPr>
  </w:style>
  <w:style w:type="paragraph" w:customStyle="1" w:styleId="Styl7">
    <w:name w:val="Styl7"/>
    <w:basedOn w:val="Normalny"/>
    <w:link w:val="Styl7Znak"/>
    <w:qFormat/>
    <w:rsid w:val="00CC3981"/>
    <w:pPr>
      <w:jc w:val="center"/>
    </w:pPr>
    <w:rPr>
      <w:rFonts w:ascii="Calibri" w:hAnsi="Calibri"/>
      <w:b/>
      <w:sz w:val="24"/>
      <w:szCs w:val="24"/>
    </w:rPr>
  </w:style>
  <w:style w:type="character" w:customStyle="1" w:styleId="Styl7Znak">
    <w:name w:val="Styl7 Znak"/>
    <w:link w:val="Styl7"/>
    <w:rsid w:val="00CC3981"/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p1,List Paragraph,Nagłowek 3,Preambuła,CW_Lista,Wyliczanie,BulletC,Listaszerű bekezdés1,List Paragraph à moi,Dot pt,F5 List Paragraph,Numbered Para 1,No Spacing1,L1"/>
    <w:basedOn w:val="Normalny"/>
    <w:link w:val="AkapitzlistZnak"/>
    <w:uiPriority w:val="34"/>
    <w:qFormat/>
    <w:rsid w:val="00C65D4F"/>
    <w:pPr>
      <w:ind w:left="720"/>
      <w:contextualSpacing/>
    </w:pPr>
  </w:style>
  <w:style w:type="character" w:customStyle="1" w:styleId="FontStyle70">
    <w:name w:val="Font Style70"/>
    <w:rsid w:val="00BF24B8"/>
    <w:rPr>
      <w:rFonts w:ascii="Arial" w:hAnsi="Arial" w:cs="Arial"/>
      <w:color w:val="000000"/>
      <w:sz w:val="22"/>
      <w:szCs w:val="22"/>
    </w:rPr>
  </w:style>
  <w:style w:type="character" w:customStyle="1" w:styleId="FontStyle69">
    <w:name w:val="Font Style69"/>
    <w:rsid w:val="00BF24B8"/>
    <w:rPr>
      <w:rFonts w:ascii="Arial" w:hAnsi="Arial" w:cs="Arial"/>
      <w:b/>
      <w:bCs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F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FA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3A14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tabntext1">
    <w:name w:val="tabntext1"/>
    <w:rsid w:val="00730755"/>
    <w:rPr>
      <w:rFonts w:ascii="Verdana" w:hAnsi="Verdana" w:cs="Verdana"/>
      <w:b w:val="0"/>
      <w:bCs w:val="0"/>
      <w:color w:val="00349A"/>
      <w:sz w:val="17"/>
      <w:szCs w:val="17"/>
    </w:rPr>
  </w:style>
  <w:style w:type="paragraph" w:customStyle="1" w:styleId="Zwykytekst5">
    <w:name w:val="Zwykły tekst5"/>
    <w:basedOn w:val="Normalny"/>
    <w:rsid w:val="00730755"/>
    <w:pPr>
      <w:widowControl/>
      <w:autoSpaceDE/>
      <w:autoSpaceDN/>
      <w:adjustRightInd/>
    </w:pPr>
    <w:rPr>
      <w:rFonts w:ascii="Calibri" w:eastAsia="Calibri" w:hAnsi="Calibri" w:cs="Calibri"/>
      <w:color w:val="0F243E"/>
      <w:sz w:val="21"/>
      <w:szCs w:val="21"/>
      <w:lang w:eastAsia="zh-CN"/>
    </w:rPr>
  </w:style>
  <w:style w:type="character" w:customStyle="1" w:styleId="TeksttreciCorbelOdstpy0pt">
    <w:name w:val="Tekst treści + Corbel;Odstępy 0 pt"/>
    <w:rsid w:val="00730755"/>
    <w:rPr>
      <w:rFonts w:ascii="Corbel" w:eastAsia="Corbel" w:hAnsi="Corbel" w:cs="Corbel"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styleId="Tekstpodstawowy">
    <w:name w:val="Body Text"/>
    <w:basedOn w:val="Normalny"/>
    <w:link w:val="TekstpodstawowyZnak1"/>
    <w:rsid w:val="00F716F8"/>
    <w:pPr>
      <w:widowControl/>
      <w:suppressAutoHyphens/>
      <w:autoSpaceDE/>
      <w:autoSpaceDN/>
      <w:adjustRightInd/>
      <w:spacing w:after="120"/>
    </w:pPr>
    <w:rPr>
      <w:rFonts w:ascii="Arial" w:hAnsi="Arial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1"/>
    <w:rsid w:val="00F716F8"/>
    <w:pPr>
      <w:widowControl/>
      <w:autoSpaceDE/>
      <w:autoSpaceDN/>
      <w:adjustRightInd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Style5">
    <w:name w:val="Char Style 5"/>
    <w:link w:val="Style4"/>
    <w:rsid w:val="00F716F8"/>
    <w:rPr>
      <w:spacing w:val="4"/>
      <w:shd w:val="clear" w:color="auto" w:fill="FFFFFF"/>
    </w:rPr>
  </w:style>
  <w:style w:type="paragraph" w:customStyle="1" w:styleId="Style4">
    <w:name w:val="Style 4"/>
    <w:basedOn w:val="Normalny"/>
    <w:link w:val="CharStyle5"/>
    <w:rsid w:val="00F716F8"/>
    <w:pPr>
      <w:shd w:val="clear" w:color="auto" w:fill="FFFFFF"/>
      <w:autoSpaceDE/>
      <w:autoSpaceDN/>
      <w:adjustRightInd/>
      <w:spacing w:line="240" w:lineRule="atLeast"/>
      <w:ind w:hanging="280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F716F8"/>
    <w:pPr>
      <w:widowControl/>
      <w:suppressAutoHyphens/>
      <w:autoSpaceDE/>
      <w:autoSpaceDN/>
      <w:adjustRightInd/>
      <w:spacing w:after="120" w:line="480" w:lineRule="auto"/>
      <w:ind w:left="283"/>
    </w:pPr>
    <w:rPr>
      <w:rFonts w:ascii="Arial" w:hAnsi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F716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F716F8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link w:val="Tekstpodstawowywcity"/>
    <w:rsid w:val="00F716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alny"/>
    <w:rsid w:val="00F716F8"/>
    <w:pPr>
      <w:widowControl/>
      <w:autoSpaceDE/>
      <w:autoSpaceDN/>
      <w:adjustRightInd/>
    </w:pPr>
    <w:rPr>
      <w:sz w:val="24"/>
      <w:szCs w:val="24"/>
    </w:rPr>
  </w:style>
  <w:style w:type="paragraph" w:customStyle="1" w:styleId="Bibliografia1">
    <w:name w:val="Bibliografia1"/>
    <w:basedOn w:val="Normalny"/>
    <w:rsid w:val="00F716F8"/>
    <w:pPr>
      <w:widowControl/>
      <w:autoSpaceDE/>
      <w:autoSpaceDN/>
      <w:adjustRightInd/>
      <w:spacing w:before="120" w:after="120"/>
      <w:jc w:val="both"/>
    </w:pPr>
    <w:rPr>
      <w:rFonts w:ascii="Arial" w:hAnsi="Arial" w:cs="Arial"/>
      <w:bCs/>
      <w:sz w:val="22"/>
      <w:lang w:val="en-GB" w:eastAsia="en-US"/>
    </w:rPr>
  </w:style>
  <w:style w:type="paragraph" w:customStyle="1" w:styleId="Punkty">
    <w:name w:val="Punkty"/>
    <w:basedOn w:val="Tekstpodstawowy"/>
    <w:rsid w:val="00F716F8"/>
    <w:pPr>
      <w:numPr>
        <w:numId w:val="1"/>
      </w:numPr>
      <w:tabs>
        <w:tab w:val="clear" w:pos="720"/>
        <w:tab w:val="num" w:pos="360"/>
      </w:tabs>
      <w:suppressAutoHyphens w:val="0"/>
      <w:spacing w:before="120" w:after="0"/>
      <w:ind w:left="0" w:firstLine="0"/>
      <w:jc w:val="both"/>
    </w:pPr>
    <w:rPr>
      <w:rFonts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716F8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rsid w:val="007472A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72A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7472A6"/>
    <w:rPr>
      <w:spacing w:val="-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72A6"/>
    <w:pPr>
      <w:shd w:val="clear" w:color="auto" w:fill="FFFFFF"/>
      <w:autoSpaceDE/>
      <w:autoSpaceDN/>
      <w:adjustRightInd/>
      <w:spacing w:before="720" w:line="277" w:lineRule="exact"/>
      <w:ind w:hanging="380"/>
      <w:jc w:val="both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C7C89"/>
    <w:pPr>
      <w:widowControl/>
      <w:autoSpaceDE/>
      <w:autoSpaceDN/>
      <w:adjustRightInd/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EC7C89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F54B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B8129B"/>
    <w:rPr>
      <w:rFonts w:ascii="Calibri" w:hAnsi="Calibri" w:cs="Calibri"/>
      <w:b/>
      <w:bCs/>
      <w:sz w:val="22"/>
      <w:szCs w:val="22"/>
    </w:rPr>
  </w:style>
  <w:style w:type="paragraph" w:styleId="Tytu">
    <w:name w:val="Title"/>
    <w:aliases w:val=" Znak"/>
    <w:basedOn w:val="Normalny"/>
    <w:link w:val="TytuZnak"/>
    <w:qFormat/>
    <w:rsid w:val="00AB4BD4"/>
    <w:pPr>
      <w:widowControl/>
      <w:autoSpaceDE/>
      <w:autoSpaceDN/>
      <w:adjustRightInd/>
      <w:jc w:val="center"/>
    </w:pPr>
    <w:rPr>
      <w:rFonts w:ascii="Arial" w:hAnsi="Arial"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rsid w:val="00AB4BD4"/>
    <w:rPr>
      <w:rFonts w:ascii="Arial" w:eastAsia="Times New Roman" w:hAnsi="Arial" w:cs="Times New Roman"/>
      <w:sz w:val="28"/>
      <w:szCs w:val="24"/>
    </w:rPr>
  </w:style>
  <w:style w:type="paragraph" w:customStyle="1" w:styleId="StandardowyStandardowy1">
    <w:name w:val="Standardowy.Standardowy1"/>
    <w:rsid w:val="00034C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7">
    <w:name w:val="Style7"/>
    <w:basedOn w:val="Normalny"/>
    <w:uiPriority w:val="99"/>
    <w:rsid w:val="00436F0B"/>
    <w:pPr>
      <w:spacing w:line="288" w:lineRule="exact"/>
      <w:jc w:val="both"/>
    </w:pPr>
    <w:rPr>
      <w:rFonts w:ascii="Calibri" w:eastAsiaTheme="minorEastAsia" w:hAnsi="Calibri" w:cs="Calibri"/>
      <w:sz w:val="24"/>
      <w:szCs w:val="24"/>
    </w:rPr>
  </w:style>
  <w:style w:type="character" w:customStyle="1" w:styleId="ng-binding">
    <w:name w:val="ng-binding"/>
    <w:rsid w:val="00282172"/>
  </w:style>
  <w:style w:type="character" w:customStyle="1" w:styleId="ng-scope">
    <w:name w:val="ng-scope"/>
    <w:rsid w:val="00282172"/>
  </w:style>
  <w:style w:type="paragraph" w:customStyle="1" w:styleId="WW-Tekstpodstawowy2">
    <w:name w:val="WW-Tekst podstawowy 2"/>
    <w:basedOn w:val="Normalny"/>
    <w:rsid w:val="00104A48"/>
    <w:pPr>
      <w:widowControl/>
      <w:overflowPunct w:val="0"/>
      <w:autoSpaceDN/>
      <w:adjustRightInd/>
    </w:pPr>
    <w:rPr>
      <w:rFonts w:eastAsiaTheme="minorHAnsi"/>
      <w:b/>
      <w:bCs/>
      <w:sz w:val="24"/>
      <w:szCs w:val="24"/>
      <w:lang w:eastAsia="ar-SA"/>
    </w:rPr>
  </w:style>
  <w:style w:type="paragraph" w:customStyle="1" w:styleId="Domyolnie">
    <w:name w:val="Domyolnie"/>
    <w:basedOn w:val="Normalny"/>
    <w:rsid w:val="00104A48"/>
    <w:pPr>
      <w:widowControl/>
      <w:overflowPunct w:val="0"/>
      <w:autoSpaceDN/>
      <w:adjustRightInd/>
    </w:pPr>
    <w:rPr>
      <w:rFonts w:eastAsiaTheme="minorHAnsi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816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65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65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721EA"/>
    <w:rPr>
      <w:sz w:val="16"/>
      <w:szCs w:val="16"/>
    </w:rPr>
  </w:style>
  <w:style w:type="character" w:customStyle="1" w:styleId="AkapitzlistZnak">
    <w:name w:val="Akapit z listą Znak"/>
    <w:aliases w:val="Normal Znak,Akapit z listą3 Znak,Akapit z listą31 Znak,Podsis rysunku Znak,Tytuły Znak,Normalny1 Znak,lp1 Znak,List Paragraph Znak,Nagłowek 3 Znak,Preambuła Znak,CW_Lista Znak,Wyliczanie Znak,BulletC Znak,Listaszerű bekezdés1 Znak"/>
    <w:link w:val="Akapitzlist"/>
    <w:uiPriority w:val="34"/>
    <w:qFormat/>
    <w:rsid w:val="00964A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4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47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24A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F4C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F82390"/>
    <w:pPr>
      <w:keepNext/>
      <w:widowControl/>
      <w:autoSpaceDE/>
      <w:autoSpaceDN/>
      <w:adjustRightInd/>
      <w:spacing w:before="60" w:after="60"/>
      <w:jc w:val="center"/>
    </w:pPr>
    <w:rPr>
      <w:b/>
      <w:sz w:val="24"/>
      <w:szCs w:val="22"/>
    </w:rPr>
  </w:style>
  <w:style w:type="character" w:customStyle="1" w:styleId="Teksttreci3">
    <w:name w:val="Tekst treści (3)_"/>
    <w:basedOn w:val="Domylnaczcionkaakapitu"/>
    <w:link w:val="Teksttreci30"/>
    <w:rsid w:val="009E766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E766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9E766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E7669"/>
    <w:pPr>
      <w:shd w:val="clear" w:color="auto" w:fill="FFFFFF"/>
      <w:autoSpaceDE/>
      <w:autoSpaceDN/>
      <w:adjustRightInd/>
      <w:spacing w:after="120" w:line="0" w:lineRule="atLeast"/>
      <w:jc w:val="center"/>
    </w:pPr>
    <w:rPr>
      <w:b/>
      <w:bCs/>
      <w:lang w:eastAsia="en-US"/>
    </w:rPr>
  </w:style>
  <w:style w:type="paragraph" w:customStyle="1" w:styleId="Teksttreci20">
    <w:name w:val="Tekst treści (2)"/>
    <w:basedOn w:val="Normalny"/>
    <w:link w:val="Teksttreci2"/>
    <w:rsid w:val="009E7669"/>
    <w:pPr>
      <w:shd w:val="clear" w:color="auto" w:fill="FFFFFF"/>
      <w:autoSpaceDE/>
      <w:autoSpaceDN/>
      <w:adjustRightInd/>
      <w:spacing w:before="120" w:line="259" w:lineRule="exact"/>
      <w:ind w:hanging="480"/>
      <w:jc w:val="both"/>
    </w:pPr>
    <w:rPr>
      <w:lang w:eastAsia="en-US"/>
    </w:rPr>
  </w:style>
  <w:style w:type="paragraph" w:customStyle="1" w:styleId="Nagwek11">
    <w:name w:val="Nagłówek #1"/>
    <w:basedOn w:val="Normalny"/>
    <w:link w:val="Nagwek10"/>
    <w:rsid w:val="009E7669"/>
    <w:pPr>
      <w:shd w:val="clear" w:color="auto" w:fill="FFFFFF"/>
      <w:autoSpaceDE/>
      <w:autoSpaceDN/>
      <w:adjustRightInd/>
      <w:spacing w:before="180" w:line="0" w:lineRule="atLeast"/>
      <w:jc w:val="both"/>
      <w:outlineLvl w:val="0"/>
    </w:pPr>
    <w:rPr>
      <w:b/>
      <w:bCs/>
      <w:lang w:eastAsia="en-US"/>
    </w:rPr>
  </w:style>
  <w:style w:type="paragraph" w:customStyle="1" w:styleId="isselectedend">
    <w:name w:val="isselectedend"/>
    <w:basedOn w:val="Normalny"/>
    <w:rsid w:val="008836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76151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2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81799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9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21654">
              <w:marLeft w:val="120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zedaz@rpwik.tychy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rzedaz@rpwik.tychy.pl" TargetMode="Externa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CB088.B773C2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5696</Words>
  <Characters>34178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Pijarowska</dc:creator>
  <cp:lastModifiedBy>Karolina KC. Ćwiękała</cp:lastModifiedBy>
  <cp:revision>4</cp:revision>
  <cp:lastPrinted>2019-09-24T07:00:00Z</cp:lastPrinted>
  <dcterms:created xsi:type="dcterms:W3CDTF">2026-04-27T11:45:00Z</dcterms:created>
  <dcterms:modified xsi:type="dcterms:W3CDTF">2026-04-28T09:02:00Z</dcterms:modified>
</cp:coreProperties>
</file>